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2F" w:rsidRPr="005A4F48" w:rsidRDefault="00DD762F" w:rsidP="009C364F">
      <w:pPr>
        <w:pStyle w:val="2"/>
      </w:pPr>
      <w:r w:rsidRPr="005A4F48">
        <w:t>АДМИНИСТРАЦИЯ БЕРЕЗОВСКОГО РАЙОНА</w:t>
      </w:r>
    </w:p>
    <w:p w:rsidR="00DD762F" w:rsidRPr="005A4F48" w:rsidRDefault="00DD762F" w:rsidP="009C364F">
      <w:pPr>
        <w:pStyle w:val="2"/>
      </w:pPr>
      <w:r w:rsidRPr="005A4F48">
        <w:t>ХАНТЫ-МАНСИЙСКОГО АВТОНОМНОГО ОКРУГА - ЮГРЫ</w:t>
      </w:r>
    </w:p>
    <w:p w:rsidR="00DD762F" w:rsidRPr="005A4F48" w:rsidRDefault="00DD762F" w:rsidP="009C364F">
      <w:pPr>
        <w:pStyle w:val="2"/>
      </w:pPr>
    </w:p>
    <w:p w:rsidR="00DD762F" w:rsidRPr="005A4F48" w:rsidRDefault="00DD762F" w:rsidP="009C364F">
      <w:pPr>
        <w:pStyle w:val="2"/>
      </w:pPr>
      <w:r w:rsidRPr="005A4F48">
        <w:t>ПОСТАНОВЛЕНИЕ</w:t>
      </w:r>
    </w:p>
    <w:p w:rsidR="00DD762F" w:rsidRDefault="00DD762F" w:rsidP="005A4F48">
      <w:pPr>
        <w:ind w:left="567" w:firstLine="0"/>
      </w:pPr>
    </w:p>
    <w:p w:rsidR="005A4F48" w:rsidRPr="005A4F48" w:rsidRDefault="005A4F48" w:rsidP="005A4F48">
      <w:pPr>
        <w:ind w:left="567" w:firstLine="0"/>
      </w:pPr>
    </w:p>
    <w:p w:rsidR="00DD762F" w:rsidRPr="005A4F48" w:rsidRDefault="00DD762F" w:rsidP="009C364F">
      <w:pPr>
        <w:tabs>
          <w:tab w:val="center" w:pos="9072"/>
        </w:tabs>
        <w:ind w:firstLine="0"/>
      </w:pPr>
      <w:r w:rsidRPr="005A4F48">
        <w:t xml:space="preserve">от </w:t>
      </w:r>
      <w:r w:rsidR="001C3A05" w:rsidRPr="005A4F48">
        <w:t>09.04.2013</w:t>
      </w:r>
      <w:r w:rsidR="009C364F">
        <w:tab/>
      </w:r>
      <w:r w:rsidRPr="005A4F48">
        <w:t xml:space="preserve">№ </w:t>
      </w:r>
      <w:r w:rsidR="001C3A05" w:rsidRPr="005A4F48">
        <w:t>493</w:t>
      </w:r>
    </w:p>
    <w:p w:rsidR="00302AF1" w:rsidRPr="005A4F48" w:rsidRDefault="00DD762F" w:rsidP="009C364F">
      <w:pPr>
        <w:tabs>
          <w:tab w:val="center" w:pos="9072"/>
        </w:tabs>
        <w:ind w:firstLine="0"/>
      </w:pPr>
      <w:proofErr w:type="spellStart"/>
      <w:r w:rsidRPr="005A4F48">
        <w:t>пгт</w:t>
      </w:r>
      <w:proofErr w:type="spellEnd"/>
      <w:r w:rsidRPr="005A4F48">
        <w:t>. Березово</w:t>
      </w:r>
    </w:p>
    <w:p w:rsidR="001C3A05" w:rsidRPr="005A4F48" w:rsidRDefault="001C3A05" w:rsidP="009C364F">
      <w:pPr>
        <w:pStyle w:val="Title"/>
      </w:pPr>
      <w:r w:rsidRPr="005A4F48">
        <w:t>Об утверждении порядка проведения антикоррупционной экспертизы нормативных правовых актов и</w:t>
      </w:r>
      <w:r w:rsidR="00302AF1" w:rsidRPr="005A4F48">
        <w:t xml:space="preserve"> </w:t>
      </w:r>
      <w:r w:rsidRPr="005A4F48">
        <w:t>проектов нормативных правовых актов администрации</w:t>
      </w:r>
      <w:r w:rsidR="00302AF1" w:rsidRPr="005A4F48">
        <w:t xml:space="preserve"> </w:t>
      </w:r>
      <w:r w:rsidRPr="005A4F48">
        <w:t>Березовского района</w:t>
      </w:r>
    </w:p>
    <w:p w:rsidR="007D0C09" w:rsidRDefault="007D0C09" w:rsidP="007D0C09"/>
    <w:p w:rsidR="007D0C09" w:rsidRPr="005A4F48" w:rsidRDefault="007D0C09" w:rsidP="007D0C09">
      <w:r>
        <w:t xml:space="preserve">(с изменениями, внесенными постановлением Администрации </w:t>
      </w:r>
      <w:hyperlink r:id="rId8" w:tooltip="постановление от 21.02.2019 0:00:00 №162 Администрация Березовского района&#10;&#10;О внесении изменений в постановление администрации Березовского района от 09.04.2013 № 493 " w:history="1">
        <w:r w:rsidRPr="000B4014">
          <w:rPr>
            <w:rStyle w:val="a5"/>
          </w:rPr>
          <w:t xml:space="preserve">от 21.02.2019 </w:t>
        </w:r>
        <w:r w:rsidR="00D73004">
          <w:rPr>
            <w:rStyle w:val="a5"/>
          </w:rPr>
          <w:t xml:space="preserve">                 </w:t>
        </w:r>
        <w:r w:rsidRPr="000B4014">
          <w:rPr>
            <w:rStyle w:val="a5"/>
          </w:rPr>
          <w:t>№ 162</w:t>
        </w:r>
      </w:hyperlink>
      <w:r>
        <w:t>)</w:t>
      </w:r>
    </w:p>
    <w:p w:rsidR="008B10FE" w:rsidRPr="008B10FE" w:rsidRDefault="008B10FE" w:rsidP="008B10FE">
      <w:r w:rsidRPr="008B10FE">
        <w:t xml:space="preserve">(с изменениями, внесенными постановлением Администрации </w:t>
      </w:r>
      <w:hyperlink r:id="rId9" w:tooltip="постановление от 03.04.2020 0:00:00 №276 Администрация Березовского района&#10;&#10;О внесении изменения в постановление администрации Березовского района от 09.04.2013 № 493 " w:history="1">
        <w:r w:rsidRPr="008B10FE">
          <w:rPr>
            <w:rStyle w:val="a5"/>
          </w:rPr>
          <w:t xml:space="preserve">от 03.04.2020 </w:t>
        </w:r>
        <w:r w:rsidR="00D73004">
          <w:rPr>
            <w:rStyle w:val="a5"/>
          </w:rPr>
          <w:t xml:space="preserve">               </w:t>
        </w:r>
        <w:r w:rsidRPr="008B10FE">
          <w:rPr>
            <w:rStyle w:val="a5"/>
          </w:rPr>
          <w:t>№ 276</w:t>
        </w:r>
      </w:hyperlink>
      <w:r w:rsidRPr="008B10FE">
        <w:t>)</w:t>
      </w:r>
    </w:p>
    <w:p w:rsidR="007D0C09" w:rsidRDefault="00D232FE" w:rsidP="009C364F">
      <w:r w:rsidRPr="008B10FE">
        <w:t>(с изменениями, внесенными постановлением Администрации</w:t>
      </w:r>
      <w:r>
        <w:t xml:space="preserve"> </w:t>
      </w:r>
      <w:hyperlink r:id="rId10" w:tooltip="постановление от 01.02.2023 0:00:00 №28 Администрация Березовского района&#10;&#10;&#10;О внесении изменений в постановление администрации Березовского района от 09.04.2013 № 493 " w:history="1">
        <w:r w:rsidRPr="00D232FE">
          <w:rPr>
            <w:rStyle w:val="a5"/>
          </w:rPr>
          <w:t>от 01.02.2023                 № 28</w:t>
        </w:r>
      </w:hyperlink>
      <w:r>
        <w:t>)</w:t>
      </w:r>
    </w:p>
    <w:p w:rsidR="00D232FE" w:rsidRDefault="00D232FE" w:rsidP="009C364F"/>
    <w:p w:rsidR="001C3A05" w:rsidRPr="005A4F48" w:rsidRDefault="001C3A05" w:rsidP="009C364F">
      <w:proofErr w:type="gramStart"/>
      <w:r w:rsidRPr="005A4F48">
        <w:t xml:space="preserve">В соответствии с Федеральными законами от 25 декабря 2008 года </w:t>
      </w:r>
      <w:hyperlink r:id="rId11" w:history="1">
        <w:r w:rsidRPr="005A4F48">
          <w:rPr>
            <w:rStyle w:val="a5"/>
          </w:rPr>
          <w:t>N 273-ФЗ</w:t>
        </w:r>
      </w:hyperlink>
      <w:r w:rsidRPr="005A4F48">
        <w:t xml:space="preserve"> </w:t>
      </w:r>
      <w:r w:rsidR="00D73004">
        <w:t xml:space="preserve">               "</w:t>
      </w:r>
      <w:r w:rsidRPr="005A4F48">
        <w:t xml:space="preserve">О противодействии коррупции", от 17 июля 2009 года </w:t>
      </w:r>
      <w:hyperlink r:id="rId12" w:history="1">
        <w:r w:rsidRPr="005A4F48">
          <w:rPr>
            <w:rStyle w:val="a5"/>
          </w:rPr>
          <w:t>N 172-ФЗ</w:t>
        </w:r>
      </w:hyperlink>
      <w:r w:rsidRPr="005A4F48">
        <w:t xml:space="preserve"> </w:t>
      </w:r>
      <w:r w:rsidR="00D73004">
        <w:t xml:space="preserve">                                           </w:t>
      </w:r>
      <w:r w:rsidRPr="005A4F48">
        <w:t xml:space="preserve">"Об антикоррупционной экспертизе нормативных правовых актов и проектов нормативных правовых актов", </w:t>
      </w:r>
      <w:r w:rsidR="0001333D" w:rsidRPr="0001333D">
        <w:t>Постановлением</w:t>
      </w:r>
      <w:r w:rsidR="0001333D">
        <w:t xml:space="preserve"> </w:t>
      </w:r>
      <w:r w:rsidRPr="005A4F48">
        <w:t xml:space="preserve">Правительства Российской Федерации от 26 февраля 2010 года </w:t>
      </w:r>
      <w:hyperlink r:id="rId13" w:tooltip="ПОСТАНОВЛЕНИЕ от 26.02.2010 № 96 ПРАВИТЕЛЬСТВО РФ&#10;&#10;Об антикоррупционной экспертизе нормативных правовых актов и проектов нормативных правовых актов" w:history="1">
        <w:r w:rsidRPr="0001333D">
          <w:rPr>
            <w:rStyle w:val="a5"/>
          </w:rPr>
          <w:t>N 96 "Об антикоррупционной экспертизе</w:t>
        </w:r>
      </w:hyperlink>
      <w:bookmarkStart w:id="0" w:name="_GoBack"/>
      <w:bookmarkEnd w:id="0"/>
      <w:r w:rsidRPr="005A4F48">
        <w:t xml:space="preserve"> нормативных правовых актов и проектов нормативных правовых актов", </w:t>
      </w:r>
      <w:r w:rsidR="0001333D" w:rsidRPr="0001333D">
        <w:t>пунктом 3 статьи 5</w:t>
      </w:r>
      <w:r w:rsidR="0001333D">
        <w:t xml:space="preserve"> </w:t>
      </w:r>
      <w:r w:rsidRPr="005A4F48">
        <w:t>Закона</w:t>
      </w:r>
      <w:proofErr w:type="gramEnd"/>
      <w:r w:rsidRPr="005A4F48">
        <w:t xml:space="preserve"> </w:t>
      </w:r>
      <w:proofErr w:type="gramStart"/>
      <w:r w:rsidRPr="005A4F48">
        <w:t xml:space="preserve">Ханты-Мансийского автономного округа - Югры от 25 сентября 2008 года </w:t>
      </w:r>
      <w:hyperlink r:id="rId14" w:tooltip="ЗАКОН от 25.09.2008 № 86-оз Дума Ханты-Мансийского автономного округа-Югры&#10;&#10;О МЕРАХ ПО ПРОТИВОДЕЙСТВИЮ КОРРУПЦИИ В ХАНТЫ-МАНСИЙСКОМ АВТОНОМНОМ ОКРУГЕ   ЮГРЕ" w:history="1">
        <w:r w:rsidRPr="0001333D">
          <w:rPr>
            <w:rStyle w:val="a5"/>
          </w:rPr>
          <w:t xml:space="preserve">N 86-оз </w:t>
        </w:r>
        <w:r w:rsidR="00D73004" w:rsidRPr="0001333D">
          <w:rPr>
            <w:rStyle w:val="a5"/>
          </w:rPr>
          <w:t xml:space="preserve">                       </w:t>
        </w:r>
        <w:r w:rsidRPr="0001333D">
          <w:rPr>
            <w:rStyle w:val="a5"/>
          </w:rPr>
          <w:t>"О мерах по противодействию</w:t>
        </w:r>
      </w:hyperlink>
      <w:r w:rsidRPr="005A4F48">
        <w:t xml:space="preserve"> коррупции в Ханты-Мансийском автономном округе - Югре",</w:t>
      </w:r>
      <w:r w:rsidR="00302AF1" w:rsidRPr="005A4F48">
        <w:t xml:space="preserve"> </w:t>
      </w:r>
      <w:hyperlink r:id="rId15" w:history="1">
        <w:r w:rsidR="0001333D" w:rsidRPr="0001333D">
          <w:t>постановлением</w:t>
        </w:r>
      </w:hyperlink>
      <w:r w:rsidR="0001333D" w:rsidRPr="0001333D">
        <w:t xml:space="preserve"> </w:t>
      </w:r>
      <w:r w:rsidRPr="005A4F48">
        <w:t xml:space="preserve">Губернатора Ханты-Мансийского автономного округа </w:t>
      </w:r>
      <w:r w:rsidR="00D73004">
        <w:t>–</w:t>
      </w:r>
      <w:r w:rsidRPr="005A4F48">
        <w:t xml:space="preserve"> Югры</w:t>
      </w:r>
      <w:r w:rsidR="00D73004">
        <w:t xml:space="preserve">          </w:t>
      </w:r>
      <w:r w:rsidRPr="005A4F48">
        <w:t xml:space="preserve"> от 14 августа 2009 года </w:t>
      </w:r>
      <w:hyperlink r:id="rId16" w:tooltip="ПОСТАНОВЛЕНИЕ от 14.08.2009 № 125 Губернатор Ханты-Мансийского автономного округа-Югры&#10;&#10;О ПОРЯДКЕ ПРОВЕДЕНИЯ АНТИКОРРУПЦИОННОЙ ЭКСПЕРТИЗЫ НОРМАТИВНЫХ ПРАВОВЫХ АКТОВ И ПРОЕКТОВ НОРМАТИВНЫХ ПРАВОВЫХ АКТОВ В ИСПОЛНИТЕЛЬНЫХ ОРГАНАХ ГОСУДАРСТВЕННОЙ ВЛАСТИ И ГОСУДАРСТВЕННЫХ ОРГАНАХ ХАНТЫ-МАНСИЙСКОГО АВТОНОМНОГО ОКРУГА - ЮГРЫ" w:history="1">
        <w:r w:rsidRPr="0001333D">
          <w:rPr>
            <w:rStyle w:val="a5"/>
          </w:rPr>
          <w:t>N 125 "О Порядке проведения</w:t>
        </w:r>
      </w:hyperlink>
      <w:r w:rsidRPr="005A4F48">
        <w:t xml:space="preserve"> антикоррупционной экспертизы нормативных правовых актов и проектов нормативных правовых актов в исполнительных органах государственной власти и государственных органах Ханты-Мансийского автономного округа - Югры":</w:t>
      </w:r>
      <w:proofErr w:type="gramEnd"/>
    </w:p>
    <w:p w:rsidR="001C3A05" w:rsidRPr="005A4F48" w:rsidRDefault="005A4F48" w:rsidP="009C364F">
      <w:r w:rsidRPr="005A4F48">
        <w:t xml:space="preserve">1. </w:t>
      </w:r>
      <w:r w:rsidR="001C3A05" w:rsidRPr="005A4F48">
        <w:t xml:space="preserve">Утвердить </w:t>
      </w:r>
      <w:hyperlink r:id="rId17" w:anchor="приложение" w:tgtFrame="Logical" w:tooltip="Об утверждении порядка проведения антикоррупционной экспертизы нормативных правовых актов и проектов нормативных правовых актов администрации Березовского района" w:history="1">
        <w:r w:rsidR="001C3A05" w:rsidRPr="00FF7A16">
          <w:rPr>
            <w:rStyle w:val="a5"/>
          </w:rPr>
          <w:t>Порядок</w:t>
        </w:r>
      </w:hyperlink>
      <w:r w:rsidR="00302AF1" w:rsidRPr="005A4F48">
        <w:t xml:space="preserve"> </w:t>
      </w:r>
      <w:r w:rsidR="001C3A05" w:rsidRPr="005A4F48">
        <w:t>проведения антикоррупционной экспертизы нормативных правовых актов и проектов</w:t>
      </w:r>
      <w:r w:rsidR="00302AF1" w:rsidRPr="005A4F48">
        <w:t xml:space="preserve"> </w:t>
      </w:r>
      <w:r w:rsidR="001C3A05" w:rsidRPr="005A4F48">
        <w:t>нормативных правовых актов администрации Березовского района согласно приложению к настоящему постановлению.</w:t>
      </w:r>
    </w:p>
    <w:p w:rsidR="001C3A05" w:rsidRPr="005A4F48" w:rsidRDefault="005A4F48" w:rsidP="009C364F">
      <w:r w:rsidRPr="005A4F48">
        <w:t xml:space="preserve">2. </w:t>
      </w:r>
      <w:r w:rsidR="001C3A05" w:rsidRPr="005A4F48">
        <w:t xml:space="preserve">Признать утратившим силу постановление администрации Березовского района </w:t>
      </w:r>
      <w:hyperlink r:id="rId18" w:tgtFrame="Cancelling" w:tooltip="О порядке проведения антикоррупционной экспертизы правовых актов и их проектов в администрации Берёзовского района" w:history="1">
        <w:r w:rsidR="001C3A05" w:rsidRPr="005A4F48">
          <w:rPr>
            <w:rStyle w:val="a5"/>
          </w:rPr>
          <w:t>от 15.01.2010г. № 19</w:t>
        </w:r>
      </w:hyperlink>
      <w:r w:rsidR="001C3A05" w:rsidRPr="005A4F48">
        <w:t xml:space="preserve"> «О порядке проведения антикоррупционной экспертизы правовых актов и их проектов в администрации Березовского района».</w:t>
      </w:r>
    </w:p>
    <w:p w:rsidR="001C3A05" w:rsidRPr="005A4F48" w:rsidRDefault="005A4F48" w:rsidP="009C364F">
      <w:r w:rsidRPr="005A4F48">
        <w:t xml:space="preserve">3. </w:t>
      </w:r>
      <w:r w:rsidR="001C3A05" w:rsidRPr="005A4F48">
        <w:t xml:space="preserve">Опубликовать настоящее постановление в газете «Жизнь Югры» и разместить на </w:t>
      </w:r>
      <w:proofErr w:type="gramStart"/>
      <w:r w:rsidR="001C3A05" w:rsidRPr="005A4F48">
        <w:t>официальном</w:t>
      </w:r>
      <w:proofErr w:type="gramEnd"/>
      <w:r w:rsidR="001C3A05" w:rsidRPr="005A4F48">
        <w:t xml:space="preserve"> веб-сайте органов местного самоуправления муниципального образования Березовский район.</w:t>
      </w:r>
    </w:p>
    <w:p w:rsidR="001C3A05" w:rsidRPr="005A4F48" w:rsidRDefault="005A4F48" w:rsidP="009C364F">
      <w:r w:rsidRPr="005A4F48">
        <w:t xml:space="preserve">4. </w:t>
      </w:r>
      <w:r w:rsidR="001C3A05" w:rsidRPr="005A4F48">
        <w:t>Настоящее постановление вступает в силу поле его официального опубликования.</w:t>
      </w:r>
    </w:p>
    <w:p w:rsidR="001C3A05" w:rsidRPr="005A4F48" w:rsidRDefault="005A4F48" w:rsidP="009C364F">
      <w:r w:rsidRPr="005A4F48">
        <w:t xml:space="preserve">5. </w:t>
      </w:r>
      <w:proofErr w:type="gramStart"/>
      <w:r w:rsidR="001C3A05" w:rsidRPr="005A4F48">
        <w:t>Контроль за</w:t>
      </w:r>
      <w:proofErr w:type="gramEnd"/>
      <w:r w:rsidR="001C3A05" w:rsidRPr="005A4F48">
        <w:t xml:space="preserve"> выполнением настоящего постановления возложить на заместителя главы администрации района Колчину О.В.</w:t>
      </w:r>
    </w:p>
    <w:p w:rsidR="001C3A05" w:rsidRPr="005A4F48" w:rsidRDefault="001C3A05" w:rsidP="009C364F"/>
    <w:p w:rsidR="005A4F48" w:rsidRPr="005A4F48" w:rsidRDefault="005A4F48" w:rsidP="00D232FE">
      <w:pPr>
        <w:ind w:firstLine="0"/>
      </w:pPr>
    </w:p>
    <w:p w:rsidR="00302AF1" w:rsidRPr="00D73004" w:rsidRDefault="001C3A05" w:rsidP="00D73004">
      <w:pPr>
        <w:tabs>
          <w:tab w:val="center" w:pos="9072"/>
        </w:tabs>
        <w:ind w:firstLine="0"/>
      </w:pPr>
      <w:r w:rsidRPr="005A4F48">
        <w:t>Глава администрации</w:t>
      </w:r>
      <w:r w:rsidR="00302AF1" w:rsidRPr="005A4F48">
        <w:t xml:space="preserve"> </w:t>
      </w:r>
      <w:r w:rsidRPr="005A4F48">
        <w:t>района</w:t>
      </w:r>
      <w:r w:rsidR="009C364F">
        <w:tab/>
      </w:r>
      <w:r w:rsidRPr="005A4F48">
        <w:t xml:space="preserve">Л.К. </w:t>
      </w:r>
      <w:proofErr w:type="spellStart"/>
      <w:r w:rsidRPr="005A4F48">
        <w:t>Коротун</w:t>
      </w:r>
      <w:proofErr w:type="spellEnd"/>
    </w:p>
    <w:p w:rsidR="00302AF1" w:rsidRPr="005A4F48" w:rsidRDefault="005A4F48" w:rsidP="005A4F48">
      <w:pPr>
        <w:ind w:left="567" w:firstLine="0"/>
        <w:jc w:val="right"/>
        <w:rPr>
          <w:rFonts w:cs="Arial"/>
          <w:b/>
          <w:bCs/>
          <w:kern w:val="28"/>
          <w:sz w:val="32"/>
          <w:szCs w:val="32"/>
        </w:rPr>
      </w:pPr>
      <w:r>
        <w:br w:type="page"/>
      </w:r>
    </w:p>
    <w:p w:rsidR="00302AF1" w:rsidRPr="005A4F48" w:rsidRDefault="00302AF1" w:rsidP="005A4F48">
      <w:pPr>
        <w:ind w:left="567" w:firstLine="0"/>
        <w:jc w:val="right"/>
        <w:rPr>
          <w:rFonts w:cs="Arial"/>
          <w:b/>
          <w:bCs/>
          <w:kern w:val="28"/>
          <w:sz w:val="32"/>
          <w:szCs w:val="32"/>
        </w:rPr>
      </w:pPr>
    </w:p>
    <w:p w:rsidR="001C3A05" w:rsidRPr="005A4F48" w:rsidRDefault="001C3A05" w:rsidP="005A4F48">
      <w:pPr>
        <w:ind w:left="567" w:firstLine="0"/>
        <w:jc w:val="right"/>
        <w:rPr>
          <w:rFonts w:cs="Arial"/>
          <w:b/>
          <w:bCs/>
          <w:kern w:val="28"/>
          <w:sz w:val="32"/>
          <w:szCs w:val="32"/>
        </w:rPr>
      </w:pPr>
      <w:bookmarkStart w:id="1" w:name="приложение"/>
      <w:r w:rsidRPr="005A4F48">
        <w:rPr>
          <w:rFonts w:cs="Arial"/>
          <w:b/>
          <w:bCs/>
          <w:kern w:val="28"/>
          <w:sz w:val="32"/>
          <w:szCs w:val="32"/>
        </w:rPr>
        <w:t>Приложение</w:t>
      </w:r>
      <w:bookmarkEnd w:id="1"/>
    </w:p>
    <w:p w:rsidR="001C3A05" w:rsidRPr="005A4F48" w:rsidRDefault="001C3A05" w:rsidP="005A4F48">
      <w:pPr>
        <w:ind w:left="567" w:firstLine="0"/>
        <w:jc w:val="right"/>
        <w:rPr>
          <w:rFonts w:cs="Arial"/>
          <w:b/>
          <w:bCs/>
          <w:kern w:val="28"/>
          <w:sz w:val="32"/>
          <w:szCs w:val="32"/>
        </w:rPr>
      </w:pPr>
      <w:r w:rsidRPr="005A4F48">
        <w:rPr>
          <w:rFonts w:cs="Arial"/>
          <w:b/>
          <w:bCs/>
          <w:kern w:val="28"/>
          <w:sz w:val="32"/>
          <w:szCs w:val="32"/>
        </w:rPr>
        <w:t>к постановлению администрации</w:t>
      </w:r>
    </w:p>
    <w:p w:rsidR="001C3A05" w:rsidRPr="005A4F48" w:rsidRDefault="005A4F48" w:rsidP="005A4F48">
      <w:pPr>
        <w:ind w:left="567" w:firstLine="0"/>
        <w:jc w:val="right"/>
        <w:rPr>
          <w:rFonts w:cs="Arial"/>
          <w:b/>
          <w:bCs/>
          <w:kern w:val="28"/>
          <w:sz w:val="32"/>
          <w:szCs w:val="32"/>
        </w:rPr>
      </w:pPr>
      <w:r w:rsidRPr="005A4F48">
        <w:rPr>
          <w:rFonts w:cs="Arial"/>
          <w:b/>
          <w:bCs/>
          <w:kern w:val="28"/>
          <w:sz w:val="32"/>
          <w:szCs w:val="32"/>
        </w:rPr>
        <w:t>Березовского района</w:t>
      </w:r>
    </w:p>
    <w:p w:rsidR="001C3A05" w:rsidRPr="005A4F48" w:rsidRDefault="001C3A05" w:rsidP="005A4F48">
      <w:pPr>
        <w:ind w:left="567" w:firstLine="0"/>
        <w:jc w:val="right"/>
        <w:rPr>
          <w:rFonts w:cs="Arial"/>
          <w:b/>
          <w:bCs/>
          <w:kern w:val="28"/>
          <w:sz w:val="32"/>
          <w:szCs w:val="32"/>
        </w:rPr>
      </w:pPr>
      <w:r w:rsidRPr="005A4F48">
        <w:rPr>
          <w:rFonts w:cs="Arial"/>
          <w:b/>
          <w:bCs/>
          <w:kern w:val="28"/>
          <w:sz w:val="32"/>
          <w:szCs w:val="32"/>
        </w:rPr>
        <w:t>от 09.04.2013 № 493</w:t>
      </w:r>
    </w:p>
    <w:p w:rsidR="005A4F48" w:rsidRPr="005A4F48" w:rsidRDefault="005A4F48" w:rsidP="005A4F48">
      <w:pPr>
        <w:ind w:left="567" w:firstLine="0"/>
        <w:jc w:val="right"/>
        <w:rPr>
          <w:rFonts w:cs="Arial"/>
          <w:b/>
          <w:bCs/>
          <w:kern w:val="28"/>
          <w:sz w:val="32"/>
          <w:szCs w:val="32"/>
        </w:rPr>
      </w:pPr>
    </w:p>
    <w:p w:rsidR="005A4F48" w:rsidRPr="005A4F48" w:rsidRDefault="005A4F48" w:rsidP="005A4F48">
      <w:pPr>
        <w:ind w:left="567" w:firstLine="0"/>
        <w:jc w:val="right"/>
        <w:rPr>
          <w:rFonts w:cs="Arial"/>
          <w:b/>
          <w:bCs/>
          <w:kern w:val="28"/>
          <w:sz w:val="32"/>
          <w:szCs w:val="32"/>
        </w:rPr>
      </w:pPr>
    </w:p>
    <w:p w:rsidR="00302AF1" w:rsidRPr="005A4F48" w:rsidRDefault="00302AF1" w:rsidP="005A4F48">
      <w:pPr>
        <w:ind w:left="567" w:firstLine="0"/>
      </w:pPr>
    </w:p>
    <w:p w:rsidR="001C3A05" w:rsidRPr="005A4F48" w:rsidRDefault="001C3A05" w:rsidP="005A4F48">
      <w:pPr>
        <w:jc w:val="center"/>
        <w:rPr>
          <w:rFonts w:cs="Arial"/>
          <w:b/>
          <w:bCs/>
          <w:iCs/>
          <w:sz w:val="30"/>
          <w:szCs w:val="28"/>
        </w:rPr>
      </w:pPr>
      <w:r w:rsidRPr="005A4F48">
        <w:rPr>
          <w:rFonts w:cs="Arial"/>
          <w:b/>
          <w:bCs/>
          <w:iCs/>
          <w:sz w:val="30"/>
          <w:szCs w:val="28"/>
        </w:rPr>
        <w:t xml:space="preserve">Порядок </w:t>
      </w:r>
    </w:p>
    <w:p w:rsidR="001C3A05" w:rsidRPr="005A4F48" w:rsidRDefault="001C3A05" w:rsidP="005A4F48">
      <w:pPr>
        <w:jc w:val="center"/>
        <w:rPr>
          <w:rFonts w:cs="Arial"/>
          <w:b/>
          <w:bCs/>
          <w:iCs/>
          <w:sz w:val="30"/>
          <w:szCs w:val="28"/>
        </w:rPr>
      </w:pPr>
      <w:r w:rsidRPr="005A4F48">
        <w:rPr>
          <w:rFonts w:cs="Arial"/>
          <w:b/>
          <w:bCs/>
          <w:iCs/>
          <w:sz w:val="30"/>
          <w:szCs w:val="28"/>
        </w:rPr>
        <w:t>проведения антикоррупционной экспертизы нормативных правовых актов и</w:t>
      </w:r>
      <w:r w:rsidR="00302AF1" w:rsidRPr="005A4F48">
        <w:rPr>
          <w:rFonts w:cs="Arial"/>
          <w:b/>
          <w:bCs/>
          <w:iCs/>
          <w:sz w:val="30"/>
          <w:szCs w:val="28"/>
        </w:rPr>
        <w:t xml:space="preserve"> </w:t>
      </w:r>
      <w:r w:rsidRPr="005A4F48">
        <w:rPr>
          <w:rFonts w:cs="Arial"/>
          <w:b/>
          <w:bCs/>
          <w:iCs/>
          <w:sz w:val="30"/>
          <w:szCs w:val="28"/>
        </w:rPr>
        <w:t>проектов нормативных правовых актов администрации Березовского района</w:t>
      </w:r>
    </w:p>
    <w:p w:rsidR="001C3A05" w:rsidRPr="005A4F48" w:rsidRDefault="001C3A05" w:rsidP="005A4F48"/>
    <w:p w:rsidR="001C3A05" w:rsidRPr="005A4F48" w:rsidRDefault="001C3A05" w:rsidP="005A4F48">
      <w:pPr>
        <w:widowControl w:val="0"/>
        <w:autoSpaceDE w:val="0"/>
        <w:autoSpaceDN w:val="0"/>
        <w:adjustRightInd w:val="0"/>
        <w:jc w:val="center"/>
        <w:outlineLvl w:val="1"/>
        <w:rPr>
          <w:rFonts w:cs="Arial"/>
          <w:b/>
          <w:bCs/>
          <w:iCs/>
          <w:sz w:val="30"/>
          <w:szCs w:val="28"/>
        </w:rPr>
      </w:pPr>
      <w:r w:rsidRPr="005A4F48">
        <w:rPr>
          <w:rFonts w:cs="Arial"/>
          <w:b/>
          <w:bCs/>
          <w:iCs/>
          <w:sz w:val="30"/>
          <w:szCs w:val="28"/>
        </w:rPr>
        <w:t>1. Общие положения</w:t>
      </w:r>
    </w:p>
    <w:p w:rsidR="001C3A05" w:rsidRPr="005A4F48" w:rsidRDefault="001C3A05" w:rsidP="005A4F48">
      <w:bookmarkStart w:id="2" w:name="Par49"/>
      <w:bookmarkEnd w:id="2"/>
    </w:p>
    <w:p w:rsidR="007D0C09" w:rsidRDefault="001C3A05" w:rsidP="007D0C09">
      <w:r w:rsidRPr="005A4F48">
        <w:t>1.1.</w:t>
      </w:r>
      <w:r w:rsidR="00302AF1" w:rsidRPr="005A4F48">
        <w:t xml:space="preserve"> </w:t>
      </w:r>
      <w:proofErr w:type="gramStart"/>
      <w:r w:rsidR="007D0C09">
        <w:t xml:space="preserve">Антикоррупционная экспертиза нормативных правовых актов и проектов нормативных правовых актов администрации Березовского района (далее - антикоррупционная экспертиза нормативных правовых актов (проектов нормативных правовых актов) проводится во взаимосвязи с другими нормативными правовыми актами в соответствии с настоящим Порядком и согласно </w:t>
      </w:r>
      <w:hyperlink r:id="rId19" w:history="1">
        <w:r w:rsidR="007D0C09">
          <w:rPr>
            <w:color w:val="0000FF"/>
            <w:u w:val="single"/>
          </w:rPr>
          <w:t>методике</w:t>
        </w:r>
      </w:hyperlink>
      <w:r w:rsidR="007D0C09" w:rsidRPr="007D0C09">
        <w:rPr>
          <w:rFonts w:ascii="Times New Roman" w:hAnsi="Times New Roman"/>
        </w:rPr>
        <w:t xml:space="preserve">, </w:t>
      </w:r>
      <w:r w:rsidR="007D0C09">
        <w:t>определенной Правительством Российской Федерации.</w:t>
      </w:r>
      <w:proofErr w:type="gramEnd"/>
    </w:p>
    <w:p w:rsidR="001C3A05" w:rsidRPr="005A4F48" w:rsidRDefault="007D0C09" w:rsidP="005A4F48">
      <w:pPr>
        <w:widowControl w:val="0"/>
        <w:autoSpaceDE w:val="0"/>
        <w:autoSpaceDN w:val="0"/>
        <w:adjustRightInd w:val="0"/>
        <w:ind w:firstLine="540"/>
      </w:pPr>
      <w:r>
        <w:t xml:space="preserve">(пункт 1.1 изложен в редакции постановления Администрации </w:t>
      </w:r>
      <w:hyperlink r:id="rId20" w:tooltip="постановление от 21.02.2019 0:00:00 №162 Администрация Березовского района&#10;&#10;О внесении изменений в постановление администрации Березовского района от 09.04.2013 № 493 " w:history="1">
        <w:r w:rsidRPr="000B4014">
          <w:rPr>
            <w:rStyle w:val="a5"/>
          </w:rPr>
          <w:t xml:space="preserve">от 21.02.2019 </w:t>
        </w:r>
        <w:r w:rsidR="00D73004">
          <w:rPr>
            <w:rStyle w:val="a5"/>
          </w:rPr>
          <w:t xml:space="preserve">                     </w:t>
        </w:r>
        <w:r w:rsidRPr="000B4014">
          <w:rPr>
            <w:rStyle w:val="a5"/>
          </w:rPr>
          <w:t>№ 162</w:t>
        </w:r>
      </w:hyperlink>
      <w:r>
        <w:t>)</w:t>
      </w:r>
    </w:p>
    <w:p w:rsidR="001C3A05" w:rsidRDefault="001C3A05" w:rsidP="007D0C09">
      <w:r w:rsidRPr="005A4F48">
        <w:t xml:space="preserve">1.2. </w:t>
      </w:r>
      <w:r w:rsidR="007D0C09">
        <w:t xml:space="preserve">Антикоррупционная экспертиза осуществляется в отношении нормативных правовых актов (проектов нормативных правовых актов): постановлений администрации Березовского района, постановлений главы Березовского района, имеющих нормативный правовой характер, в целях выявления в них </w:t>
      </w:r>
      <w:proofErr w:type="spellStart"/>
      <w:r w:rsidR="007D0C09">
        <w:t>коррупциогенных</w:t>
      </w:r>
      <w:proofErr w:type="spellEnd"/>
      <w:r w:rsidR="007D0C09">
        <w:t xml:space="preserve"> факторов.</w:t>
      </w:r>
    </w:p>
    <w:p w:rsidR="007D0C09" w:rsidRPr="005A4F48" w:rsidRDefault="007D0C09" w:rsidP="007D0C09">
      <w:pPr>
        <w:widowControl w:val="0"/>
        <w:autoSpaceDE w:val="0"/>
        <w:autoSpaceDN w:val="0"/>
        <w:adjustRightInd w:val="0"/>
        <w:ind w:firstLine="540"/>
      </w:pPr>
      <w:r>
        <w:t xml:space="preserve">(пункт 1.2 изложен в редакции постановления Администрации </w:t>
      </w:r>
      <w:hyperlink r:id="rId21" w:tooltip="постановление от 21.02.2019 0:00:00 №162 Администрация Березовского района&#10;&#10;О внесении изменений в постановление администрации Березовского района от 09.04.2013 № 493 " w:history="1">
        <w:r w:rsidR="000B4014" w:rsidRPr="000B4014">
          <w:rPr>
            <w:rStyle w:val="a5"/>
          </w:rPr>
          <w:t xml:space="preserve">от 21.02.2019 </w:t>
        </w:r>
        <w:r w:rsidR="00D73004">
          <w:rPr>
            <w:rStyle w:val="a5"/>
          </w:rPr>
          <w:t xml:space="preserve">                  </w:t>
        </w:r>
        <w:r w:rsidR="000B4014" w:rsidRPr="000B4014">
          <w:rPr>
            <w:rStyle w:val="a5"/>
          </w:rPr>
          <w:t>№ 162</w:t>
        </w:r>
      </w:hyperlink>
      <w:r>
        <w:t>)</w:t>
      </w:r>
    </w:p>
    <w:p w:rsidR="001C3A05" w:rsidRPr="005A4F48" w:rsidRDefault="001C3A05" w:rsidP="005A4F48">
      <w:pPr>
        <w:widowControl w:val="0"/>
        <w:autoSpaceDE w:val="0"/>
        <w:autoSpaceDN w:val="0"/>
        <w:adjustRightInd w:val="0"/>
        <w:ind w:firstLine="540"/>
      </w:pPr>
      <w:r w:rsidRPr="005A4F48">
        <w:t>1.3.</w:t>
      </w:r>
      <w:r w:rsidR="00302AF1" w:rsidRPr="005A4F48">
        <w:t xml:space="preserve"> </w:t>
      </w:r>
      <w:r w:rsidRPr="005A4F48">
        <w:t>Антикоррупционная экспертиза нормативных правовых актов и проектов нормативных правовых актов администрации Березовского района проводится юридическо – правовым управлением администрации Березовского района в соответствии с Положением о юридическо – правовом управлении</w:t>
      </w:r>
      <w:r w:rsidR="00302AF1" w:rsidRPr="005A4F48">
        <w:t xml:space="preserve"> </w:t>
      </w:r>
      <w:r w:rsidRPr="005A4F48">
        <w:t xml:space="preserve">и должностными инструкциями. </w:t>
      </w:r>
    </w:p>
    <w:p w:rsidR="001C3A05" w:rsidRPr="005A4F48" w:rsidRDefault="001C3A05" w:rsidP="005A4F48">
      <w:pPr>
        <w:widowControl w:val="0"/>
        <w:autoSpaceDE w:val="0"/>
        <w:autoSpaceDN w:val="0"/>
        <w:adjustRightInd w:val="0"/>
        <w:ind w:firstLine="540"/>
      </w:pPr>
      <w:r w:rsidRPr="005A4F48">
        <w:t>1.4.</w:t>
      </w:r>
      <w:r w:rsidR="00302AF1" w:rsidRPr="005A4F48">
        <w:t xml:space="preserve"> </w:t>
      </w:r>
      <w:r w:rsidRPr="005A4F48">
        <w:t>Антикоррупционная экспертиза не проводится в отношении отмененных или утративших силу нормативных правовых актов администрации Березовского района.</w:t>
      </w:r>
    </w:p>
    <w:p w:rsidR="001C3A05" w:rsidRPr="005A4F48" w:rsidRDefault="001C3A05" w:rsidP="005A4F48">
      <w:pPr>
        <w:widowControl w:val="0"/>
        <w:autoSpaceDE w:val="0"/>
        <w:autoSpaceDN w:val="0"/>
        <w:adjustRightInd w:val="0"/>
        <w:ind w:firstLine="540"/>
      </w:pPr>
    </w:p>
    <w:p w:rsidR="001C3A05" w:rsidRPr="005A4F48" w:rsidRDefault="001C3A05" w:rsidP="005A4F48">
      <w:pPr>
        <w:widowControl w:val="0"/>
        <w:autoSpaceDE w:val="0"/>
        <w:autoSpaceDN w:val="0"/>
        <w:adjustRightInd w:val="0"/>
        <w:jc w:val="center"/>
        <w:outlineLvl w:val="1"/>
        <w:rPr>
          <w:rFonts w:cs="Arial"/>
          <w:b/>
          <w:bCs/>
          <w:iCs/>
          <w:sz w:val="30"/>
          <w:szCs w:val="28"/>
        </w:rPr>
      </w:pPr>
      <w:r w:rsidRPr="005A4F48">
        <w:rPr>
          <w:rFonts w:cs="Arial"/>
          <w:b/>
          <w:bCs/>
          <w:iCs/>
          <w:sz w:val="30"/>
          <w:szCs w:val="28"/>
        </w:rPr>
        <w:t>2. Антикоррупционная экспертиза</w:t>
      </w:r>
    </w:p>
    <w:p w:rsidR="001C3A05" w:rsidRPr="005A4F48" w:rsidRDefault="001C3A05" w:rsidP="005A4F48">
      <w:pPr>
        <w:widowControl w:val="0"/>
        <w:autoSpaceDE w:val="0"/>
        <w:autoSpaceDN w:val="0"/>
        <w:adjustRightInd w:val="0"/>
        <w:jc w:val="center"/>
        <w:rPr>
          <w:rFonts w:cs="Arial"/>
          <w:b/>
          <w:bCs/>
          <w:iCs/>
          <w:sz w:val="30"/>
          <w:szCs w:val="28"/>
        </w:rPr>
      </w:pPr>
      <w:r w:rsidRPr="005A4F48">
        <w:rPr>
          <w:rFonts w:cs="Arial"/>
          <w:b/>
          <w:bCs/>
          <w:iCs/>
          <w:sz w:val="30"/>
          <w:szCs w:val="28"/>
        </w:rPr>
        <w:t>проектов</w:t>
      </w:r>
      <w:r w:rsidR="00302AF1" w:rsidRPr="005A4F48">
        <w:rPr>
          <w:rFonts w:cs="Arial"/>
          <w:b/>
          <w:bCs/>
          <w:iCs/>
          <w:sz w:val="30"/>
          <w:szCs w:val="28"/>
        </w:rPr>
        <w:t xml:space="preserve"> </w:t>
      </w:r>
      <w:r w:rsidRPr="005A4F48">
        <w:rPr>
          <w:rFonts w:cs="Arial"/>
          <w:b/>
          <w:bCs/>
          <w:iCs/>
          <w:sz w:val="30"/>
          <w:szCs w:val="28"/>
        </w:rPr>
        <w:t>нормативных правовых актов</w:t>
      </w:r>
    </w:p>
    <w:p w:rsidR="001C3A05" w:rsidRPr="005A4F48" w:rsidRDefault="001C3A05" w:rsidP="005A4F48">
      <w:pPr>
        <w:widowControl w:val="0"/>
        <w:autoSpaceDE w:val="0"/>
        <w:autoSpaceDN w:val="0"/>
        <w:adjustRightInd w:val="0"/>
        <w:ind w:firstLine="540"/>
      </w:pPr>
    </w:p>
    <w:p w:rsidR="001C3A05" w:rsidRPr="005A4F48" w:rsidRDefault="001C3A05" w:rsidP="005A4F48">
      <w:pPr>
        <w:widowControl w:val="0"/>
        <w:autoSpaceDE w:val="0"/>
        <w:autoSpaceDN w:val="0"/>
        <w:adjustRightInd w:val="0"/>
        <w:ind w:firstLine="540"/>
      </w:pPr>
      <w:r w:rsidRPr="005A4F48">
        <w:t>2.1. Разработчики проектов нормативных правовых актов при разработке проектов нормативных правовых актов обеспечивают:</w:t>
      </w:r>
    </w:p>
    <w:p w:rsidR="001C3A05" w:rsidRPr="005A4F48" w:rsidRDefault="001C3A05" w:rsidP="005A4F48">
      <w:pPr>
        <w:widowControl w:val="0"/>
        <w:autoSpaceDE w:val="0"/>
        <w:autoSpaceDN w:val="0"/>
        <w:adjustRightInd w:val="0"/>
        <w:ind w:firstLine="540"/>
      </w:pPr>
      <w:r w:rsidRPr="005A4F48">
        <w:t>1) проведение антикоррупционной экспертизы;</w:t>
      </w:r>
    </w:p>
    <w:p w:rsidR="001C3A05" w:rsidRPr="005A4F48" w:rsidRDefault="001C3A05" w:rsidP="005A4F48">
      <w:pPr>
        <w:widowControl w:val="0"/>
        <w:autoSpaceDE w:val="0"/>
        <w:autoSpaceDN w:val="0"/>
        <w:adjustRightInd w:val="0"/>
        <w:ind w:firstLine="540"/>
      </w:pPr>
      <w:r w:rsidRPr="005A4F48">
        <w:t xml:space="preserve">2) устранение выявленных </w:t>
      </w:r>
      <w:proofErr w:type="spellStart"/>
      <w:r w:rsidRPr="005A4F48">
        <w:t>коррупциогенных</w:t>
      </w:r>
      <w:proofErr w:type="spellEnd"/>
      <w:r w:rsidRPr="005A4F48">
        <w:t xml:space="preserve"> факторов;</w:t>
      </w:r>
    </w:p>
    <w:p w:rsidR="001C3A05" w:rsidRPr="005A4F48" w:rsidRDefault="001C3A05" w:rsidP="005A4F48">
      <w:pPr>
        <w:widowControl w:val="0"/>
        <w:autoSpaceDE w:val="0"/>
        <w:autoSpaceDN w:val="0"/>
        <w:adjustRightInd w:val="0"/>
        <w:ind w:firstLine="540"/>
      </w:pPr>
      <w:r w:rsidRPr="005A4F48">
        <w:t>3) размещение проектов нормативных правовых актов на официальном сайте органов местного самоуправления Березовского района в</w:t>
      </w:r>
      <w:r w:rsidR="00302AF1" w:rsidRPr="005A4F48">
        <w:t xml:space="preserve"> </w:t>
      </w:r>
      <w:r w:rsidRPr="005A4F48">
        <w:t>сети Интернет.</w:t>
      </w:r>
    </w:p>
    <w:p w:rsidR="001C3A05" w:rsidRPr="005A4F48" w:rsidRDefault="001C3A05" w:rsidP="005A4F48">
      <w:pPr>
        <w:widowControl w:val="0"/>
        <w:autoSpaceDE w:val="0"/>
        <w:autoSpaceDN w:val="0"/>
        <w:adjustRightInd w:val="0"/>
        <w:ind w:firstLine="540"/>
      </w:pPr>
      <w:r w:rsidRPr="005A4F48">
        <w:lastRenderedPageBreak/>
        <w:t>2.2. Антикоррупционная экспертиза проектов нормативных правовых актов проводится работниками юридическо-правового управления администрации Березовского района, в сроки, установленные для проведения правовой экспертизы проектов муниципальных правовых актов Березовского района.</w:t>
      </w:r>
    </w:p>
    <w:p w:rsidR="001C3A05" w:rsidRDefault="001C3A05" w:rsidP="008B10FE">
      <w:r w:rsidRPr="005A4F48">
        <w:t>2.3</w:t>
      </w:r>
      <w:r w:rsidR="008B10FE">
        <w:t xml:space="preserve">. </w:t>
      </w:r>
      <w:r w:rsidR="008B10FE" w:rsidRPr="008B10FE">
        <w:t>По результатам проведения антикоррупционной экспертизы, в случае</w:t>
      </w:r>
      <w:r w:rsidR="008B10FE">
        <w:t xml:space="preserve"> </w:t>
      </w:r>
      <w:r w:rsidR="008B10FE" w:rsidRPr="008B10FE">
        <w:t>отсутствия в проекте нормативного правового акта администрации Березовского</w:t>
      </w:r>
      <w:r w:rsidR="008B10FE">
        <w:t xml:space="preserve"> </w:t>
      </w:r>
      <w:r w:rsidR="008B10FE" w:rsidRPr="008B10FE">
        <w:t xml:space="preserve">района </w:t>
      </w:r>
      <w:proofErr w:type="spellStart"/>
      <w:r w:rsidR="008B10FE" w:rsidRPr="008B10FE">
        <w:t>коррупциогенных</w:t>
      </w:r>
      <w:proofErr w:type="spellEnd"/>
      <w:r w:rsidR="008B10FE" w:rsidRPr="008B10FE">
        <w:t xml:space="preserve"> факторов, эксперт составляет заключение на оборотной</w:t>
      </w:r>
      <w:r w:rsidR="008B10FE">
        <w:t xml:space="preserve"> </w:t>
      </w:r>
      <w:r w:rsidR="008B10FE" w:rsidRPr="008B10FE">
        <w:t>стороне последнего листа проекта нормативного правового акта путем проставления соответствующего штампа, в котором делает отметку с личной подписью и расшифровкой подписи «</w:t>
      </w:r>
      <w:proofErr w:type="spellStart"/>
      <w:r w:rsidR="008B10FE" w:rsidRPr="008B10FE">
        <w:t>Коррупциогенные</w:t>
      </w:r>
      <w:proofErr w:type="spellEnd"/>
      <w:r w:rsidR="008B10FE" w:rsidRPr="008B10FE">
        <w:t xml:space="preserve"> факторы не выявлены.</w:t>
      </w:r>
    </w:p>
    <w:p w:rsidR="008B10FE" w:rsidRPr="005A4F48" w:rsidRDefault="008B10FE" w:rsidP="008B10FE">
      <w:r>
        <w:t>(пункт 2.3. изложен в редакции постановления Адми</w:t>
      </w:r>
      <w:r w:rsidR="00D73004">
        <w:t xml:space="preserve">нистрации </w:t>
      </w:r>
      <w:hyperlink r:id="rId22" w:tooltip="постановление от 03.04.2020 0:00:00 №276 Администрация Березовского района&#10;&#10;О внесении изменения в постановление администрации Березовского района от 09.04.2013 № 493 " w:history="1">
        <w:r w:rsidRPr="008B10FE">
          <w:rPr>
            <w:rStyle w:val="a5"/>
          </w:rPr>
          <w:t>от 03.04.2020</w:t>
        </w:r>
        <w:r w:rsidR="00D73004">
          <w:rPr>
            <w:rStyle w:val="a5"/>
          </w:rPr>
          <w:t xml:space="preserve">                      </w:t>
        </w:r>
        <w:r w:rsidRPr="008B10FE">
          <w:rPr>
            <w:rStyle w:val="a5"/>
          </w:rPr>
          <w:t xml:space="preserve"> № 276</w:t>
        </w:r>
      </w:hyperlink>
      <w:r>
        <w:t>)</w:t>
      </w:r>
    </w:p>
    <w:p w:rsidR="001C3A05" w:rsidRDefault="001C3A05" w:rsidP="005A4F48">
      <w:pPr>
        <w:widowControl w:val="0"/>
        <w:autoSpaceDE w:val="0"/>
        <w:autoSpaceDN w:val="0"/>
        <w:adjustRightInd w:val="0"/>
        <w:ind w:firstLine="540"/>
      </w:pPr>
      <w:r w:rsidRPr="005A4F48">
        <w:t xml:space="preserve">2.4. В случае выявления </w:t>
      </w:r>
      <w:proofErr w:type="spellStart"/>
      <w:r w:rsidRPr="005A4F48">
        <w:t>коррупциогенных</w:t>
      </w:r>
      <w:proofErr w:type="spellEnd"/>
      <w:r w:rsidRPr="005A4F48">
        <w:t xml:space="preserve"> факторов проект нормативного правового акта администрации Березовского района возвращается экспертом разработчику проекта нормативного правового акта, при этом эксперт составляет заключение о выявлении </w:t>
      </w:r>
      <w:proofErr w:type="spellStart"/>
      <w:r w:rsidRPr="005A4F48">
        <w:t>коррупциоген</w:t>
      </w:r>
      <w:r w:rsidR="007D0C09">
        <w:t>ных</w:t>
      </w:r>
      <w:proofErr w:type="spellEnd"/>
      <w:r w:rsidR="007D0C09">
        <w:t xml:space="preserve"> факторов, в котором указывает</w:t>
      </w:r>
      <w:r w:rsidRPr="005A4F48">
        <w:t xml:space="preserve"> краткую информацию, касающуюся выявленных </w:t>
      </w:r>
      <w:proofErr w:type="spellStart"/>
      <w:r w:rsidRPr="005A4F48">
        <w:t>коррупциогенных</w:t>
      </w:r>
      <w:proofErr w:type="spellEnd"/>
      <w:r w:rsidRPr="005A4F48">
        <w:t xml:space="preserve"> факторов.</w:t>
      </w:r>
    </w:p>
    <w:p w:rsidR="007D0C09" w:rsidRPr="005A4F48" w:rsidRDefault="007D0C09" w:rsidP="005A4F48">
      <w:pPr>
        <w:widowControl w:val="0"/>
        <w:autoSpaceDE w:val="0"/>
        <w:autoSpaceDN w:val="0"/>
        <w:adjustRightInd w:val="0"/>
        <w:ind w:firstLine="540"/>
      </w:pPr>
      <w:r>
        <w:t xml:space="preserve">(в пункте 2.4 слова «при </w:t>
      </w:r>
      <w:proofErr w:type="gramStart"/>
      <w:r>
        <w:t>этом</w:t>
      </w:r>
      <w:proofErr w:type="gramEnd"/>
      <w:r>
        <w:t xml:space="preserve"> указывает» заменены словами «в </w:t>
      </w:r>
      <w:proofErr w:type="gramStart"/>
      <w:r>
        <w:t>котором</w:t>
      </w:r>
      <w:proofErr w:type="gramEnd"/>
      <w:r>
        <w:t xml:space="preserve"> указывает» </w:t>
      </w:r>
      <w:r w:rsidR="00E90643">
        <w:t xml:space="preserve">постановлением Администрации </w:t>
      </w:r>
      <w:hyperlink r:id="rId23" w:tooltip="постановление от 21.02.2019 0:00:00 №162 Администрация Березовского района&#10;&#10;О внесении изменений в постановление администрации Березовского района от 09.04.2013 № 493 " w:history="1">
        <w:r w:rsidR="000B4014" w:rsidRPr="000B4014">
          <w:rPr>
            <w:rStyle w:val="a5"/>
          </w:rPr>
          <w:t>от 21.02.2019 № 162</w:t>
        </w:r>
      </w:hyperlink>
      <w:r w:rsidR="00E90643">
        <w:t>)</w:t>
      </w:r>
    </w:p>
    <w:p w:rsidR="001C3A05" w:rsidRPr="005A4F48" w:rsidRDefault="001C3A05" w:rsidP="005A4F48">
      <w:pPr>
        <w:widowControl w:val="0"/>
        <w:autoSpaceDE w:val="0"/>
        <w:autoSpaceDN w:val="0"/>
        <w:adjustRightInd w:val="0"/>
        <w:ind w:firstLine="540"/>
      </w:pPr>
      <w:r w:rsidRPr="005A4F48">
        <w:t xml:space="preserve">2.5. Разработчик проекта нормативного правового акта устраняет выявленные </w:t>
      </w:r>
      <w:proofErr w:type="spellStart"/>
      <w:r w:rsidRPr="005A4F48">
        <w:t>коррупциогенные</w:t>
      </w:r>
      <w:proofErr w:type="spellEnd"/>
      <w:r w:rsidRPr="005A4F48">
        <w:t xml:space="preserve"> факторы путем исключения (изменения) соответствующих норм в проекте нормативного правового акта, после чего представляет проект нормативного правового акта для проведения повторной антикоррупционной экспертизы.</w:t>
      </w:r>
    </w:p>
    <w:p w:rsidR="001C3A05" w:rsidRDefault="001C3A05" w:rsidP="005A4F48">
      <w:pPr>
        <w:widowControl w:val="0"/>
        <w:autoSpaceDE w:val="0"/>
        <w:autoSpaceDN w:val="0"/>
        <w:adjustRightInd w:val="0"/>
        <w:ind w:firstLine="540"/>
      </w:pPr>
      <w:r w:rsidRPr="005A4F48">
        <w:t xml:space="preserve">2.6. </w:t>
      </w:r>
      <w:proofErr w:type="gramStart"/>
      <w:r w:rsidRPr="005A4F48">
        <w:t>В случае несогласия с выводами, замечаниями, рекомендациями эксперта разработчик проекта нормативного правового акта обязан письменно выразить по ним свое мотивированное (аргументированное) мнение, согласованное с заместителем главы Березовского района (первым заместителем главы Березовского района,</w:t>
      </w:r>
      <w:r w:rsidR="00E90643">
        <w:t xml:space="preserve"> управляющим делами администрации Березовского района</w:t>
      </w:r>
      <w:r w:rsidRPr="005A4F48">
        <w:t>), курирующим соответствующий орган администрации Березовского района, и направить его эксперту для проведения повторной антикоррупционной экспертизы.</w:t>
      </w:r>
      <w:proofErr w:type="gramEnd"/>
    </w:p>
    <w:p w:rsidR="00E90643" w:rsidRPr="005A4F48" w:rsidRDefault="00E90643" w:rsidP="005A4F48">
      <w:pPr>
        <w:widowControl w:val="0"/>
        <w:autoSpaceDE w:val="0"/>
        <w:autoSpaceDN w:val="0"/>
        <w:adjustRightInd w:val="0"/>
        <w:ind w:firstLine="540"/>
      </w:pPr>
      <w:r>
        <w:t xml:space="preserve">(в пункте 2.6 слова «начальником управления </w:t>
      </w:r>
      <w:proofErr w:type="gramStart"/>
      <w:r>
        <w:t>по</w:t>
      </w:r>
      <w:proofErr w:type="gramEnd"/>
      <w:r>
        <w:t xml:space="preserve"> </w:t>
      </w:r>
      <w:proofErr w:type="gramStart"/>
      <w:r>
        <w:t>делами</w:t>
      </w:r>
      <w:proofErr w:type="gramEnd"/>
      <w:r>
        <w:t xml:space="preserve"> администрации Березовского района» замены словами «управляющим делами администрации Березовского района» постановлением Администрации </w:t>
      </w:r>
      <w:hyperlink r:id="rId24" w:tooltip="постановление от 21.02.2019 0:00:00 №162 Администрация Березовского района&#10;&#10;О внесении изменений в постановление администрации Березовского района от 09.04.2013 № 493 " w:history="1">
        <w:r w:rsidR="000B4014" w:rsidRPr="000B4014">
          <w:rPr>
            <w:rStyle w:val="a5"/>
          </w:rPr>
          <w:t>от 21.02.2019 № 162</w:t>
        </w:r>
      </w:hyperlink>
      <w:r>
        <w:t>)</w:t>
      </w:r>
    </w:p>
    <w:p w:rsidR="001C3A05" w:rsidRPr="005A4F48" w:rsidRDefault="001C3A05" w:rsidP="005A4F48">
      <w:pPr>
        <w:widowControl w:val="0"/>
        <w:autoSpaceDE w:val="0"/>
        <w:autoSpaceDN w:val="0"/>
        <w:adjustRightInd w:val="0"/>
        <w:ind w:firstLine="540"/>
      </w:pPr>
      <w:r w:rsidRPr="005A4F48">
        <w:t xml:space="preserve">2.7. </w:t>
      </w:r>
      <w:proofErr w:type="gramStart"/>
      <w:r w:rsidRPr="005A4F48">
        <w:t xml:space="preserve">В случае несогласия с мнением разработчика проекта нормативного правового акта, в срок, не превышающий пяти рабочих дней со дня представления разработчиком проекта нормативного правового акта мотивированного мнения эксперту, эксперт направляет проект нормативного правового акта, мотивированное мнение разработчика проекта нормативного правового акта на антикоррупционную экспертизу в комиссию по определению </w:t>
      </w:r>
      <w:proofErr w:type="spellStart"/>
      <w:r w:rsidRPr="005A4F48">
        <w:t>коррупциогенности</w:t>
      </w:r>
      <w:proofErr w:type="spellEnd"/>
      <w:r w:rsidR="00302AF1" w:rsidRPr="005A4F48">
        <w:t xml:space="preserve"> </w:t>
      </w:r>
      <w:r w:rsidRPr="005A4F48">
        <w:t>нормативных правовых актов, согласно Положению о нем..</w:t>
      </w:r>
      <w:proofErr w:type="gramEnd"/>
    </w:p>
    <w:p w:rsidR="001C3A05" w:rsidRPr="005A4F48" w:rsidRDefault="001C3A05" w:rsidP="005A4F48">
      <w:pPr>
        <w:widowControl w:val="0"/>
        <w:autoSpaceDE w:val="0"/>
        <w:autoSpaceDN w:val="0"/>
        <w:adjustRightInd w:val="0"/>
        <w:ind w:firstLine="540"/>
      </w:pPr>
    </w:p>
    <w:p w:rsidR="001C3A05" w:rsidRPr="005A4F48" w:rsidRDefault="001C3A05" w:rsidP="005A4F48">
      <w:pPr>
        <w:widowControl w:val="0"/>
        <w:autoSpaceDE w:val="0"/>
        <w:autoSpaceDN w:val="0"/>
        <w:adjustRightInd w:val="0"/>
        <w:jc w:val="center"/>
        <w:outlineLvl w:val="1"/>
        <w:rPr>
          <w:rFonts w:cs="Arial"/>
          <w:b/>
          <w:bCs/>
          <w:iCs/>
          <w:sz w:val="30"/>
          <w:szCs w:val="28"/>
        </w:rPr>
      </w:pPr>
      <w:r w:rsidRPr="005A4F48">
        <w:rPr>
          <w:rFonts w:cs="Arial"/>
          <w:b/>
          <w:bCs/>
          <w:iCs/>
          <w:sz w:val="30"/>
          <w:szCs w:val="28"/>
        </w:rPr>
        <w:t>3. Независимая экспертиза нормативных правовых актов</w:t>
      </w:r>
    </w:p>
    <w:p w:rsidR="001C3A05" w:rsidRPr="005A4F48" w:rsidRDefault="001C3A05" w:rsidP="005A4F48">
      <w:pPr>
        <w:widowControl w:val="0"/>
        <w:autoSpaceDE w:val="0"/>
        <w:autoSpaceDN w:val="0"/>
        <w:adjustRightInd w:val="0"/>
        <w:jc w:val="center"/>
        <w:rPr>
          <w:rFonts w:cs="Arial"/>
          <w:b/>
          <w:bCs/>
          <w:iCs/>
          <w:sz w:val="30"/>
          <w:szCs w:val="28"/>
        </w:rPr>
      </w:pPr>
      <w:r w:rsidRPr="005A4F48">
        <w:rPr>
          <w:rFonts w:cs="Arial"/>
          <w:b/>
          <w:bCs/>
          <w:iCs/>
          <w:sz w:val="30"/>
          <w:szCs w:val="28"/>
        </w:rPr>
        <w:t>(проектов нормативных правовых актов)</w:t>
      </w:r>
    </w:p>
    <w:p w:rsidR="001C3A05" w:rsidRPr="005A4F48" w:rsidRDefault="001C3A05" w:rsidP="005A4F48">
      <w:pPr>
        <w:widowControl w:val="0"/>
        <w:autoSpaceDE w:val="0"/>
        <w:autoSpaceDN w:val="0"/>
        <w:adjustRightInd w:val="0"/>
        <w:ind w:firstLine="540"/>
      </w:pPr>
    </w:p>
    <w:p w:rsidR="00E90643" w:rsidRDefault="001C3A05" w:rsidP="00D73004">
      <w:r w:rsidRPr="005A4F48">
        <w:t xml:space="preserve">3.1. </w:t>
      </w:r>
      <w:r w:rsidR="00E90643">
        <w:t xml:space="preserve">Институты гражданского общества и граждане Российской Федерации (далее - граждане) могут в </w:t>
      </w:r>
      <w:r w:rsidR="00E90643" w:rsidRPr="00D73004">
        <w:t xml:space="preserve">порядке, </w:t>
      </w:r>
      <w:r w:rsidR="00E90643">
        <w:t>предусмотренном нормативными правовыми актами Российской Федерации, за счет собственных сре</w:t>
      </w:r>
      <w:proofErr w:type="gramStart"/>
      <w:r w:rsidR="00E90643">
        <w:t>дств пр</w:t>
      </w:r>
      <w:proofErr w:type="gramEnd"/>
      <w:r w:rsidR="00E90643">
        <w:t xml:space="preserve">оводить независимую антикоррупционную экспертизу нормативных правовых актов (проектов нормативных правовых актов). </w:t>
      </w:r>
    </w:p>
    <w:p w:rsidR="00E90643" w:rsidRDefault="00E90643" w:rsidP="00D73004">
      <w:r w:rsidRPr="00D73004">
        <w:t xml:space="preserve">3.1.1. </w:t>
      </w:r>
      <w:r>
        <w:t xml:space="preserve">Не допускается проведение независимой антикоррупционной экспертизы нормативных правовых актов (проектов нормативных правовых актов): </w:t>
      </w:r>
    </w:p>
    <w:p w:rsidR="00E90643" w:rsidRDefault="00E90643" w:rsidP="00D73004">
      <w:r w:rsidRPr="00D73004">
        <w:t xml:space="preserve">1) </w:t>
      </w:r>
      <w:r>
        <w:t xml:space="preserve">гражданами, имеющими неснятую или непогашенную судимость; </w:t>
      </w:r>
    </w:p>
    <w:p w:rsidR="00E90643" w:rsidRDefault="00E90643" w:rsidP="00D73004">
      <w:r w:rsidRPr="00D73004">
        <w:lastRenderedPageBreak/>
        <w:t xml:space="preserve">2) </w:t>
      </w:r>
      <w:r>
        <w:t xml:space="preserve">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 </w:t>
      </w:r>
    </w:p>
    <w:p w:rsidR="00E90643" w:rsidRPr="00D73004" w:rsidRDefault="00E90643" w:rsidP="00D73004">
      <w:r w:rsidRPr="00D73004">
        <w:t xml:space="preserve">3) </w:t>
      </w:r>
      <w:r>
        <w:t xml:space="preserve">гражданами, осуществляющими деятельность в органах и организациях, указанных в пункте 3 части 1 статьи 3 Федерального закона от 17.07.2009 </w:t>
      </w:r>
      <w:hyperlink r:id="rId25" w:tooltip="ФЕДЕРАЛЬНЫЙ ЗАКОН от 17.07.2009 № 172-ФЗ ГОСУДАРСТВЕННАЯ ДУМА ФЕДЕРАЛЬНОГО СОБРАНИЯ РФ&#10;&#10;Об антикоррупционной экспертизе нормативных правовых актов и проектов нормативных правовых актов" w:history="1">
        <w:r w:rsidRPr="00D73004">
          <w:rPr>
            <w:rStyle w:val="a5"/>
          </w:rPr>
          <w:t>№ 172-ФЗ «Об антикоррупционной экспертизе</w:t>
        </w:r>
      </w:hyperlink>
      <w:r>
        <w:t xml:space="preserve"> нормативных правовых актов и проектов нормативных правовых актов</w:t>
      </w:r>
      <w:r w:rsidRPr="00D73004">
        <w:t>»;</w:t>
      </w:r>
    </w:p>
    <w:p w:rsidR="00E90643" w:rsidRDefault="00E90643" w:rsidP="00D73004">
      <w:r w:rsidRPr="00D73004">
        <w:t xml:space="preserve">4) </w:t>
      </w:r>
      <w:r>
        <w:t xml:space="preserve">международными и иностранными организациями; </w:t>
      </w:r>
    </w:p>
    <w:p w:rsidR="00E90643" w:rsidRDefault="00E90643" w:rsidP="00D73004">
      <w:pPr>
        <w:rPr>
          <w:szCs w:val="28"/>
        </w:rPr>
      </w:pPr>
      <w:r w:rsidRPr="00D73004">
        <w:t xml:space="preserve">5) </w:t>
      </w:r>
      <w:r w:rsidR="00D232FE">
        <w:rPr>
          <w:szCs w:val="28"/>
        </w:rPr>
        <w:t>иностранными агентами.</w:t>
      </w:r>
    </w:p>
    <w:p w:rsidR="00D232FE" w:rsidRDefault="00D232FE" w:rsidP="00D232FE">
      <w:r>
        <w:rPr>
          <w:szCs w:val="28"/>
        </w:rPr>
        <w:t xml:space="preserve">(подпункт 5 пункта 3.1.1 изложен </w:t>
      </w:r>
      <w:r>
        <w:t xml:space="preserve">в редакции постановления Администрации                </w:t>
      </w:r>
      <w:hyperlink r:id="rId26" w:tooltip="постановление от 01.02.2023 0:00:00 №28 Администрация Березовского района&#10;&#10;&#10;О внесении изменений в постановление администрации Березовского района от 09.04.2013 № 493 " w:history="1">
        <w:r>
          <w:rPr>
            <w:rStyle w:val="a5"/>
          </w:rPr>
          <w:t>от 01.02.2023</w:t>
        </w:r>
        <w:r w:rsidRPr="00D232FE">
          <w:rPr>
            <w:rStyle w:val="a5"/>
          </w:rPr>
          <w:t xml:space="preserve"> № 28</w:t>
        </w:r>
      </w:hyperlink>
      <w:r>
        <w:t>)</w:t>
      </w:r>
    </w:p>
    <w:p w:rsidR="00E90643" w:rsidRPr="00D73004" w:rsidRDefault="00E90643" w:rsidP="00D73004">
      <w:r w:rsidRPr="00D73004">
        <w:t xml:space="preserve">3.1.2. </w:t>
      </w:r>
      <w:r>
        <w:t>В отношении нормативных правовых актов (проектов нормативных правовых актов),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r w:rsidRPr="00D73004">
        <w:t>.</w:t>
      </w:r>
    </w:p>
    <w:p w:rsidR="001C3A05" w:rsidRPr="005A4F48" w:rsidRDefault="00E90643" w:rsidP="00E90643">
      <w:pPr>
        <w:widowControl w:val="0"/>
        <w:autoSpaceDE w:val="0"/>
        <w:autoSpaceDN w:val="0"/>
        <w:adjustRightInd w:val="0"/>
        <w:ind w:firstLine="540"/>
      </w:pPr>
      <w:r>
        <w:t xml:space="preserve">(пункт 3.1 изложен в редакции постановления Администрации </w:t>
      </w:r>
      <w:hyperlink r:id="rId27" w:tooltip="постановление от 21.02.2019 0:00:00 №162 Администрация Березовского района&#10;&#10;О внесении изменений в постановление администрации Березовского района от 09.04.2013 № 493 " w:history="1">
        <w:r w:rsidR="000B4014" w:rsidRPr="000B4014">
          <w:rPr>
            <w:rStyle w:val="a5"/>
          </w:rPr>
          <w:t>от 21.02.2019</w:t>
        </w:r>
        <w:r w:rsidR="00D73004">
          <w:rPr>
            <w:rStyle w:val="a5"/>
          </w:rPr>
          <w:t xml:space="preserve">                  </w:t>
        </w:r>
        <w:r w:rsidR="000B4014" w:rsidRPr="000B4014">
          <w:rPr>
            <w:rStyle w:val="a5"/>
          </w:rPr>
          <w:t xml:space="preserve"> № 162</w:t>
        </w:r>
      </w:hyperlink>
      <w:r>
        <w:t>)</w:t>
      </w:r>
    </w:p>
    <w:p w:rsidR="001C3A05" w:rsidRPr="005A4F48" w:rsidRDefault="000B4014" w:rsidP="005A4F48">
      <w:pPr>
        <w:widowControl w:val="0"/>
        <w:autoSpaceDE w:val="0"/>
        <w:autoSpaceDN w:val="0"/>
        <w:adjustRightInd w:val="0"/>
        <w:ind w:firstLine="540"/>
      </w:pPr>
      <w:r>
        <w:t xml:space="preserve">3.2. </w:t>
      </w:r>
      <w:proofErr w:type="gramStart"/>
      <w:r w:rsidR="001C3A05" w:rsidRPr="005A4F48">
        <w:t>В целях обеспечения возможности проведения независимой антикоррупционной экспертизы проектов нормативных правовых актов, затрагивающих права, свободы и обязанности человека и гражданина, разработчики проектов нормативных правовых актов в течение рабочего дня, соответствующего дню направления указанных проектов на правовую экспертизу, обеспечивают размещение этих проектов на официальном сайте органов местного самоуправления Березовского района в сети Интернет с указанием дат начала и окончания приема заключений</w:t>
      </w:r>
      <w:proofErr w:type="gramEnd"/>
      <w:r w:rsidR="001C3A05" w:rsidRPr="005A4F48">
        <w:t xml:space="preserve"> по результатам независимой антикоррупционной экспертизы.</w:t>
      </w:r>
    </w:p>
    <w:p w:rsidR="001C3A05" w:rsidRPr="005A4F48" w:rsidRDefault="001C3A05" w:rsidP="005A4F48">
      <w:pPr>
        <w:widowControl w:val="0"/>
        <w:autoSpaceDE w:val="0"/>
        <w:autoSpaceDN w:val="0"/>
        <w:adjustRightInd w:val="0"/>
        <w:ind w:firstLine="540"/>
      </w:pPr>
    </w:p>
    <w:p w:rsidR="001C3A05" w:rsidRPr="005A4F48" w:rsidRDefault="001C3A05" w:rsidP="005A4F48">
      <w:pPr>
        <w:widowControl w:val="0"/>
        <w:autoSpaceDE w:val="0"/>
        <w:autoSpaceDN w:val="0"/>
        <w:adjustRightInd w:val="0"/>
        <w:jc w:val="center"/>
        <w:outlineLvl w:val="1"/>
        <w:rPr>
          <w:rFonts w:cs="Arial"/>
          <w:b/>
          <w:bCs/>
          <w:iCs/>
          <w:sz w:val="30"/>
          <w:szCs w:val="28"/>
        </w:rPr>
      </w:pPr>
      <w:r w:rsidRPr="005A4F48">
        <w:rPr>
          <w:rFonts w:cs="Arial"/>
          <w:b/>
          <w:bCs/>
          <w:iCs/>
          <w:sz w:val="30"/>
          <w:szCs w:val="28"/>
        </w:rPr>
        <w:t>4. Антикоррупционная экспертиза</w:t>
      </w:r>
    </w:p>
    <w:p w:rsidR="001C3A05" w:rsidRPr="005A4F48" w:rsidRDefault="001C3A05" w:rsidP="005A4F48">
      <w:pPr>
        <w:widowControl w:val="0"/>
        <w:autoSpaceDE w:val="0"/>
        <w:autoSpaceDN w:val="0"/>
        <w:adjustRightInd w:val="0"/>
        <w:jc w:val="center"/>
        <w:rPr>
          <w:rFonts w:cs="Arial"/>
          <w:b/>
          <w:bCs/>
          <w:iCs/>
          <w:sz w:val="30"/>
          <w:szCs w:val="28"/>
        </w:rPr>
      </w:pPr>
      <w:r w:rsidRPr="005A4F48">
        <w:rPr>
          <w:rFonts w:cs="Arial"/>
          <w:b/>
          <w:bCs/>
          <w:iCs/>
          <w:sz w:val="30"/>
          <w:szCs w:val="28"/>
        </w:rPr>
        <w:t>нормативных правовых актов администрации Березовского района</w:t>
      </w:r>
    </w:p>
    <w:p w:rsidR="001C3A05" w:rsidRPr="005A4F48" w:rsidRDefault="001C3A05" w:rsidP="005A4F48">
      <w:pPr>
        <w:widowControl w:val="0"/>
        <w:autoSpaceDE w:val="0"/>
        <w:autoSpaceDN w:val="0"/>
        <w:adjustRightInd w:val="0"/>
        <w:ind w:firstLine="540"/>
      </w:pPr>
    </w:p>
    <w:p w:rsidR="001C3A05" w:rsidRPr="005A4F48" w:rsidRDefault="001C3A05" w:rsidP="005A4F48">
      <w:pPr>
        <w:widowControl w:val="0"/>
        <w:autoSpaceDE w:val="0"/>
        <w:autoSpaceDN w:val="0"/>
        <w:adjustRightInd w:val="0"/>
        <w:ind w:firstLine="540"/>
      </w:pPr>
      <w:r w:rsidRPr="005A4F48">
        <w:t>4.1. Антикоррупционная экспертиза нормативных правовых актов администрации Березовского района проводится при мониторинге их применения (далее - мониторинг).</w:t>
      </w:r>
    </w:p>
    <w:p w:rsidR="001C3A05" w:rsidRDefault="001C3A05" w:rsidP="005A4F48">
      <w:pPr>
        <w:widowControl w:val="0"/>
        <w:autoSpaceDE w:val="0"/>
        <w:autoSpaceDN w:val="0"/>
        <w:adjustRightInd w:val="0"/>
        <w:ind w:firstLine="540"/>
      </w:pPr>
      <w:r w:rsidRPr="005A4F48">
        <w:t>Мониторинг нормативных правовых актов администрации Березовского района осуществляется юридическо - правовым управлением администрации Березовского района.</w:t>
      </w:r>
    </w:p>
    <w:p w:rsidR="00E90643" w:rsidRPr="005A4F48" w:rsidRDefault="00E90643" w:rsidP="005A4F48">
      <w:pPr>
        <w:widowControl w:val="0"/>
        <w:autoSpaceDE w:val="0"/>
        <w:autoSpaceDN w:val="0"/>
        <w:adjustRightInd w:val="0"/>
        <w:ind w:firstLine="540"/>
      </w:pPr>
      <w:r>
        <w:t>(слова «(в ред. постановления Администрации Березовского района от 22.03.2012 № 395)»</w:t>
      </w:r>
      <w:r w:rsidR="000B4014">
        <w:t xml:space="preserve">исключены постановлением Администрации </w:t>
      </w:r>
      <w:hyperlink r:id="rId28" w:tooltip="постановление от 21.02.2019 0:00:00 №162 Администрация Березовского района&#10;&#10;О внесении изменений в постановление администрации Березовского района от 09.04.2013 № 493 " w:history="1">
        <w:r w:rsidR="000B4014" w:rsidRPr="000B4014">
          <w:rPr>
            <w:rStyle w:val="a5"/>
          </w:rPr>
          <w:t>от 21.02.2019 № 162</w:t>
        </w:r>
      </w:hyperlink>
      <w:r w:rsidR="000B4014">
        <w:t>)</w:t>
      </w:r>
    </w:p>
    <w:p w:rsidR="001C3A05" w:rsidRPr="005A4F48" w:rsidRDefault="001C3A05" w:rsidP="005A4F48">
      <w:pPr>
        <w:widowControl w:val="0"/>
        <w:autoSpaceDE w:val="0"/>
        <w:autoSpaceDN w:val="0"/>
        <w:adjustRightInd w:val="0"/>
        <w:ind w:firstLine="540"/>
      </w:pPr>
      <w:r w:rsidRPr="005A4F48">
        <w:t>4.2. При мониторинге осуществляются:</w:t>
      </w:r>
    </w:p>
    <w:p w:rsidR="001C3A05" w:rsidRPr="005A4F48" w:rsidRDefault="001C3A05" w:rsidP="005A4F48">
      <w:pPr>
        <w:widowControl w:val="0"/>
        <w:autoSpaceDE w:val="0"/>
        <w:autoSpaceDN w:val="0"/>
        <w:adjustRightInd w:val="0"/>
        <w:ind w:firstLine="540"/>
      </w:pPr>
      <w:r w:rsidRPr="005A4F48">
        <w:t>1) сбор информации о практике применения нормативных правовых актов администрации</w:t>
      </w:r>
      <w:r w:rsidR="00302AF1" w:rsidRPr="005A4F48">
        <w:t xml:space="preserve"> </w:t>
      </w:r>
      <w:r w:rsidRPr="005A4F48">
        <w:t>Березовского района;</w:t>
      </w:r>
    </w:p>
    <w:p w:rsidR="001C3A05" w:rsidRPr="005A4F48" w:rsidRDefault="001C3A05" w:rsidP="005A4F48">
      <w:pPr>
        <w:widowControl w:val="0"/>
        <w:autoSpaceDE w:val="0"/>
        <w:autoSpaceDN w:val="0"/>
        <w:adjustRightInd w:val="0"/>
        <w:ind w:firstLine="540"/>
      </w:pPr>
      <w:r w:rsidRPr="005A4F48">
        <w:t>2) непрерывное наблюдение за применением нормативных правовых актов администрации Березовского района;</w:t>
      </w:r>
    </w:p>
    <w:p w:rsidR="001C3A05" w:rsidRPr="005A4F48" w:rsidRDefault="001C3A05" w:rsidP="005A4F48">
      <w:pPr>
        <w:widowControl w:val="0"/>
        <w:autoSpaceDE w:val="0"/>
        <w:autoSpaceDN w:val="0"/>
        <w:adjustRightInd w:val="0"/>
        <w:ind w:firstLine="540"/>
      </w:pPr>
      <w:r w:rsidRPr="005A4F48">
        <w:t>3) анализ и оценка получаемой информации о практике применения нормативных правовых актов администрации</w:t>
      </w:r>
      <w:r w:rsidR="00302AF1" w:rsidRPr="005A4F48">
        <w:t xml:space="preserve"> </w:t>
      </w:r>
      <w:r w:rsidRPr="005A4F48">
        <w:t>Березовского района и результатов наблюдения за их применением.</w:t>
      </w:r>
    </w:p>
    <w:p w:rsidR="00302AF1" w:rsidRDefault="001C3A05" w:rsidP="005A4F48">
      <w:pPr>
        <w:widowControl w:val="0"/>
        <w:autoSpaceDE w:val="0"/>
        <w:autoSpaceDN w:val="0"/>
        <w:adjustRightInd w:val="0"/>
        <w:ind w:firstLine="540"/>
      </w:pPr>
      <w:r w:rsidRPr="005A4F48">
        <w:t xml:space="preserve">4.3. </w:t>
      </w:r>
      <w:proofErr w:type="gramStart"/>
      <w:r w:rsidRPr="005A4F48">
        <w:t xml:space="preserve">В случае если работники юридическо-правового управления администрации Березовского района, осуществляющие мониторинг в рамках своей компетенции, выявляют наличие в нормативном правовом акте </w:t>
      </w:r>
      <w:r w:rsidR="000B4014">
        <w:t xml:space="preserve">администрации </w:t>
      </w:r>
      <w:r w:rsidRPr="005A4F48">
        <w:t xml:space="preserve">Березовского района норм, способствующих созданию условий для проявления коррупции, орган, подготовивший указанный правовой акт, в течение пяти дней готовит предложения по </w:t>
      </w:r>
      <w:r w:rsidRPr="005A4F48">
        <w:lastRenderedPageBreak/>
        <w:t xml:space="preserve">устранению выявленных </w:t>
      </w:r>
      <w:proofErr w:type="spellStart"/>
      <w:r w:rsidRPr="005A4F48">
        <w:t>коррупциогенных</w:t>
      </w:r>
      <w:proofErr w:type="spellEnd"/>
      <w:r w:rsidRPr="005A4F48">
        <w:t xml:space="preserve"> факторов и направляет в установленном порядке соответствующий проект нормативного правового акта администрации Березовского района</w:t>
      </w:r>
      <w:proofErr w:type="gramEnd"/>
      <w:r w:rsidRPr="005A4F48">
        <w:t xml:space="preserve"> о внесении изменений или признании утратившим силу нормативного правового акта администрации Березовского района, по результатам антикоррупционной экспертизы которого были выявлены </w:t>
      </w:r>
      <w:proofErr w:type="spellStart"/>
      <w:r w:rsidRPr="005A4F48">
        <w:t>коррупциогенные</w:t>
      </w:r>
      <w:proofErr w:type="spellEnd"/>
      <w:r w:rsidRPr="005A4F48">
        <w:t xml:space="preserve"> факторы, экспертам для проведения антикоррупционной экспертизы в соответствии с </w:t>
      </w:r>
      <w:hyperlink w:anchor="Par49" w:history="1">
        <w:r w:rsidRPr="005A4F48">
          <w:t>разделом 1</w:t>
        </w:r>
      </w:hyperlink>
      <w:r w:rsidRPr="005A4F48">
        <w:t xml:space="preserve"> настоящего Порядка.</w:t>
      </w:r>
    </w:p>
    <w:p w:rsidR="000B4014" w:rsidRPr="005A4F48" w:rsidRDefault="000B4014" w:rsidP="005A4F48">
      <w:pPr>
        <w:widowControl w:val="0"/>
        <w:autoSpaceDE w:val="0"/>
        <w:autoSpaceDN w:val="0"/>
        <w:adjustRightInd w:val="0"/>
        <w:ind w:firstLine="540"/>
      </w:pPr>
      <w:r>
        <w:t xml:space="preserve">(пункт 4.3 после слов «выявляют наличие в нормативном правовом акте» дополнены словом «администрации» постановлением Администрации </w:t>
      </w:r>
      <w:hyperlink r:id="rId29" w:tooltip="постановление от 21.02.2019 0:00:00 №162 Администрация Березовского района&#10;&#10;О внесении изменений в постановление администрации Березовского района от 09.04.2013 № 493 " w:history="1">
        <w:r w:rsidRPr="000B4014">
          <w:rPr>
            <w:rStyle w:val="a5"/>
          </w:rPr>
          <w:t xml:space="preserve">от 21.02.2019 </w:t>
        </w:r>
        <w:r w:rsidR="00D73004">
          <w:rPr>
            <w:rStyle w:val="a5"/>
          </w:rPr>
          <w:t xml:space="preserve">    </w:t>
        </w:r>
        <w:r w:rsidRPr="000B4014">
          <w:rPr>
            <w:rStyle w:val="a5"/>
          </w:rPr>
          <w:t>№ 162</w:t>
        </w:r>
      </w:hyperlink>
      <w:r>
        <w:t>)</w:t>
      </w:r>
    </w:p>
    <w:p w:rsidR="00302AF1" w:rsidRPr="005A4F48" w:rsidRDefault="00302AF1" w:rsidP="005A4F48">
      <w:pPr>
        <w:ind w:left="567" w:firstLine="0"/>
      </w:pPr>
    </w:p>
    <w:p w:rsidR="001C3A05" w:rsidRDefault="001C3A05" w:rsidP="005A4F48">
      <w:pPr>
        <w:ind w:left="567" w:firstLine="0"/>
      </w:pPr>
    </w:p>
    <w:p w:rsidR="005A4F48" w:rsidRPr="005A4F48" w:rsidRDefault="005A4F48" w:rsidP="005A4F48">
      <w:pPr>
        <w:ind w:left="567" w:firstLine="0"/>
      </w:pPr>
    </w:p>
    <w:sectPr w:rsidR="005A4F48" w:rsidRPr="005A4F48" w:rsidSect="00D73004">
      <w:headerReference w:type="even" r:id="rId30"/>
      <w:headerReference w:type="default" r:id="rId31"/>
      <w:footerReference w:type="even" r:id="rId32"/>
      <w:footerReference w:type="default" r:id="rId33"/>
      <w:headerReference w:type="first" r:id="rId34"/>
      <w:footerReference w:type="first" r:id="rId3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4F3" w:rsidRDefault="002024F3" w:rsidP="009C364F">
      <w:r>
        <w:separator/>
      </w:r>
    </w:p>
  </w:endnote>
  <w:endnote w:type="continuationSeparator" w:id="0">
    <w:p w:rsidR="002024F3" w:rsidRDefault="002024F3" w:rsidP="009C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4F" w:rsidRDefault="009C364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4F" w:rsidRDefault="009C364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4F" w:rsidRDefault="009C36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4F3" w:rsidRDefault="002024F3" w:rsidP="009C364F">
      <w:r>
        <w:separator/>
      </w:r>
    </w:p>
  </w:footnote>
  <w:footnote w:type="continuationSeparator" w:id="0">
    <w:p w:rsidR="002024F3" w:rsidRDefault="002024F3" w:rsidP="009C3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4F" w:rsidRDefault="009C364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4F" w:rsidRDefault="009C364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4F" w:rsidRDefault="009C36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221DC"/>
    <w:multiLevelType w:val="hybridMultilevel"/>
    <w:tmpl w:val="D8F2490C"/>
    <w:lvl w:ilvl="0" w:tplc="BC104EDC">
      <w:start w:val="1"/>
      <w:numFmt w:val="decimal"/>
      <w:lvlText w:val="%1."/>
      <w:lvlJc w:val="left"/>
      <w:pPr>
        <w:tabs>
          <w:tab w:val="num" w:pos="720"/>
        </w:tabs>
        <w:ind w:left="720" w:hanging="360"/>
      </w:pPr>
      <w:rPr>
        <w:rFonts w:hint="default"/>
      </w:rPr>
    </w:lvl>
    <w:lvl w:ilvl="1" w:tplc="DDD0330A">
      <w:numFmt w:val="none"/>
      <w:lvlText w:val=""/>
      <w:lvlJc w:val="left"/>
      <w:pPr>
        <w:tabs>
          <w:tab w:val="num" w:pos="360"/>
        </w:tabs>
      </w:pPr>
    </w:lvl>
    <w:lvl w:ilvl="2" w:tplc="5DC85932">
      <w:numFmt w:val="none"/>
      <w:lvlText w:val=""/>
      <w:lvlJc w:val="left"/>
      <w:pPr>
        <w:tabs>
          <w:tab w:val="num" w:pos="360"/>
        </w:tabs>
      </w:pPr>
    </w:lvl>
    <w:lvl w:ilvl="3" w:tplc="52F84DF6">
      <w:numFmt w:val="none"/>
      <w:lvlText w:val=""/>
      <w:lvlJc w:val="left"/>
      <w:pPr>
        <w:tabs>
          <w:tab w:val="num" w:pos="360"/>
        </w:tabs>
      </w:pPr>
    </w:lvl>
    <w:lvl w:ilvl="4" w:tplc="5A980588">
      <w:numFmt w:val="none"/>
      <w:lvlText w:val=""/>
      <w:lvlJc w:val="left"/>
      <w:pPr>
        <w:tabs>
          <w:tab w:val="num" w:pos="360"/>
        </w:tabs>
      </w:pPr>
    </w:lvl>
    <w:lvl w:ilvl="5" w:tplc="9FC48920">
      <w:numFmt w:val="none"/>
      <w:lvlText w:val=""/>
      <w:lvlJc w:val="left"/>
      <w:pPr>
        <w:tabs>
          <w:tab w:val="num" w:pos="360"/>
        </w:tabs>
      </w:pPr>
    </w:lvl>
    <w:lvl w:ilvl="6" w:tplc="2A6E47B0">
      <w:numFmt w:val="none"/>
      <w:lvlText w:val=""/>
      <w:lvlJc w:val="left"/>
      <w:pPr>
        <w:tabs>
          <w:tab w:val="num" w:pos="360"/>
        </w:tabs>
      </w:pPr>
    </w:lvl>
    <w:lvl w:ilvl="7" w:tplc="97143DE2">
      <w:numFmt w:val="none"/>
      <w:lvlText w:val=""/>
      <w:lvlJc w:val="left"/>
      <w:pPr>
        <w:tabs>
          <w:tab w:val="num" w:pos="360"/>
        </w:tabs>
      </w:pPr>
    </w:lvl>
    <w:lvl w:ilvl="8" w:tplc="77125674">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2F"/>
    <w:rsid w:val="0001333D"/>
    <w:rsid w:val="000B4014"/>
    <w:rsid w:val="000D0F86"/>
    <w:rsid w:val="00157689"/>
    <w:rsid w:val="001C3A05"/>
    <w:rsid w:val="001F1292"/>
    <w:rsid w:val="002024F3"/>
    <w:rsid w:val="00302AF1"/>
    <w:rsid w:val="004F5A56"/>
    <w:rsid w:val="005A4F48"/>
    <w:rsid w:val="00760484"/>
    <w:rsid w:val="007B4B54"/>
    <w:rsid w:val="007D0C09"/>
    <w:rsid w:val="008B10FE"/>
    <w:rsid w:val="009C364F"/>
    <w:rsid w:val="00A730A1"/>
    <w:rsid w:val="00D232FE"/>
    <w:rsid w:val="00D611EA"/>
    <w:rsid w:val="00D73004"/>
    <w:rsid w:val="00D809EE"/>
    <w:rsid w:val="00DD762F"/>
    <w:rsid w:val="00E4200B"/>
    <w:rsid w:val="00E90643"/>
    <w:rsid w:val="00EE2CDE"/>
    <w:rsid w:val="00FA289E"/>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73004"/>
    <w:pPr>
      <w:ind w:firstLine="567"/>
      <w:jc w:val="both"/>
    </w:pPr>
    <w:rPr>
      <w:rFonts w:ascii="Arial" w:hAnsi="Arial"/>
      <w:sz w:val="24"/>
      <w:szCs w:val="24"/>
    </w:rPr>
  </w:style>
  <w:style w:type="paragraph" w:styleId="1">
    <w:name w:val="heading 1"/>
    <w:aliases w:val="!Части документа"/>
    <w:basedOn w:val="a"/>
    <w:next w:val="a"/>
    <w:link w:val="10"/>
    <w:qFormat/>
    <w:rsid w:val="00D73004"/>
    <w:pPr>
      <w:jc w:val="center"/>
      <w:outlineLvl w:val="0"/>
    </w:pPr>
    <w:rPr>
      <w:rFonts w:cs="Arial"/>
      <w:b/>
      <w:bCs/>
      <w:kern w:val="32"/>
      <w:sz w:val="32"/>
      <w:szCs w:val="32"/>
    </w:rPr>
  </w:style>
  <w:style w:type="paragraph" w:styleId="2">
    <w:name w:val="heading 2"/>
    <w:aliases w:val="!Разделы документа"/>
    <w:basedOn w:val="a"/>
    <w:link w:val="20"/>
    <w:qFormat/>
    <w:rsid w:val="00D73004"/>
    <w:pPr>
      <w:jc w:val="center"/>
      <w:outlineLvl w:val="1"/>
    </w:pPr>
    <w:rPr>
      <w:rFonts w:cs="Arial"/>
      <w:b/>
      <w:bCs/>
      <w:iCs/>
      <w:sz w:val="30"/>
      <w:szCs w:val="28"/>
    </w:rPr>
  </w:style>
  <w:style w:type="paragraph" w:styleId="3">
    <w:name w:val="heading 3"/>
    <w:aliases w:val="!Главы документа"/>
    <w:basedOn w:val="a"/>
    <w:link w:val="30"/>
    <w:qFormat/>
    <w:rsid w:val="00D73004"/>
    <w:pPr>
      <w:outlineLvl w:val="2"/>
    </w:pPr>
    <w:rPr>
      <w:rFonts w:cs="Arial"/>
      <w:b/>
      <w:bCs/>
      <w:sz w:val="28"/>
      <w:szCs w:val="26"/>
    </w:rPr>
  </w:style>
  <w:style w:type="paragraph" w:styleId="4">
    <w:name w:val="heading 4"/>
    <w:aliases w:val="!Параграфы/Статьи документа"/>
    <w:basedOn w:val="a"/>
    <w:link w:val="40"/>
    <w:qFormat/>
    <w:rsid w:val="00D730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A4F48"/>
    <w:rPr>
      <w:rFonts w:ascii="Arial" w:hAnsi="Arial" w:cs="Arial"/>
      <w:b/>
      <w:bCs/>
      <w:kern w:val="32"/>
      <w:sz w:val="32"/>
      <w:szCs w:val="32"/>
    </w:rPr>
  </w:style>
  <w:style w:type="character" w:customStyle="1" w:styleId="20">
    <w:name w:val="Заголовок 2 Знак"/>
    <w:aliases w:val="!Разделы документа Знак"/>
    <w:link w:val="2"/>
    <w:rsid w:val="005A4F48"/>
    <w:rPr>
      <w:rFonts w:ascii="Arial" w:hAnsi="Arial" w:cs="Arial"/>
      <w:b/>
      <w:bCs/>
      <w:iCs/>
      <w:sz w:val="30"/>
      <w:szCs w:val="28"/>
    </w:rPr>
  </w:style>
  <w:style w:type="character" w:customStyle="1" w:styleId="30">
    <w:name w:val="Заголовок 3 Знак"/>
    <w:aliases w:val="!Главы документа Знак"/>
    <w:link w:val="3"/>
    <w:rsid w:val="005A4F48"/>
    <w:rPr>
      <w:rFonts w:ascii="Arial" w:hAnsi="Arial" w:cs="Arial"/>
      <w:b/>
      <w:bCs/>
      <w:sz w:val="28"/>
      <w:szCs w:val="26"/>
    </w:rPr>
  </w:style>
  <w:style w:type="character" w:customStyle="1" w:styleId="40">
    <w:name w:val="Заголовок 4 Знак"/>
    <w:aliases w:val="!Параграфы/Статьи документа Знак"/>
    <w:link w:val="4"/>
    <w:rsid w:val="005A4F48"/>
    <w:rPr>
      <w:rFonts w:ascii="Arial" w:hAnsi="Arial"/>
      <w:b/>
      <w:bCs/>
      <w:sz w:val="26"/>
      <w:szCs w:val="28"/>
    </w:rPr>
  </w:style>
  <w:style w:type="character" w:styleId="HTML">
    <w:name w:val="HTML Variable"/>
    <w:aliases w:val="!Ссылки в документе"/>
    <w:basedOn w:val="a0"/>
    <w:rsid w:val="00D73004"/>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D73004"/>
    <w:rPr>
      <w:rFonts w:ascii="Courier" w:hAnsi="Courier"/>
      <w:sz w:val="22"/>
      <w:szCs w:val="20"/>
    </w:rPr>
  </w:style>
  <w:style w:type="character" w:customStyle="1" w:styleId="a4">
    <w:name w:val="Текст примечания Знак"/>
    <w:aliases w:val="!Равноширинный текст документа Знак"/>
    <w:link w:val="a3"/>
    <w:rsid w:val="005A4F48"/>
    <w:rPr>
      <w:rFonts w:ascii="Courier" w:hAnsi="Courier"/>
      <w:sz w:val="22"/>
    </w:rPr>
  </w:style>
  <w:style w:type="paragraph" w:customStyle="1" w:styleId="Title">
    <w:name w:val="Title!Название НПА"/>
    <w:basedOn w:val="a"/>
    <w:rsid w:val="00D73004"/>
    <w:pPr>
      <w:spacing w:before="240" w:after="60"/>
      <w:jc w:val="center"/>
      <w:outlineLvl w:val="0"/>
    </w:pPr>
    <w:rPr>
      <w:rFonts w:cs="Arial"/>
      <w:b/>
      <w:bCs/>
      <w:kern w:val="28"/>
      <w:sz w:val="32"/>
      <w:szCs w:val="32"/>
    </w:rPr>
  </w:style>
  <w:style w:type="character" w:styleId="a5">
    <w:name w:val="Hyperlink"/>
    <w:basedOn w:val="a0"/>
    <w:rsid w:val="00D73004"/>
    <w:rPr>
      <w:color w:val="0000FF"/>
      <w:u w:val="none"/>
    </w:rPr>
  </w:style>
  <w:style w:type="paragraph" w:customStyle="1" w:styleId="Application">
    <w:name w:val="Application!Приложение"/>
    <w:rsid w:val="00D73004"/>
    <w:pPr>
      <w:spacing w:before="120" w:after="120"/>
      <w:jc w:val="right"/>
    </w:pPr>
    <w:rPr>
      <w:rFonts w:ascii="Arial" w:hAnsi="Arial" w:cs="Arial"/>
      <w:b/>
      <w:bCs/>
      <w:kern w:val="28"/>
      <w:sz w:val="32"/>
      <w:szCs w:val="32"/>
    </w:rPr>
  </w:style>
  <w:style w:type="paragraph" w:customStyle="1" w:styleId="Table">
    <w:name w:val="Table!Таблица"/>
    <w:rsid w:val="00D73004"/>
    <w:rPr>
      <w:rFonts w:ascii="Arial" w:hAnsi="Arial" w:cs="Arial"/>
      <w:bCs/>
      <w:kern w:val="28"/>
      <w:sz w:val="24"/>
      <w:szCs w:val="32"/>
    </w:rPr>
  </w:style>
  <w:style w:type="paragraph" w:customStyle="1" w:styleId="Table0">
    <w:name w:val="Table!"/>
    <w:next w:val="Table"/>
    <w:rsid w:val="00D73004"/>
    <w:pPr>
      <w:jc w:val="center"/>
    </w:pPr>
    <w:rPr>
      <w:rFonts w:ascii="Arial" w:hAnsi="Arial" w:cs="Arial"/>
      <w:b/>
      <w:bCs/>
      <w:kern w:val="28"/>
      <w:sz w:val="24"/>
      <w:szCs w:val="32"/>
    </w:rPr>
  </w:style>
  <w:style w:type="paragraph" w:customStyle="1" w:styleId="NumberAndDate">
    <w:name w:val="NumberAndDate"/>
    <w:aliases w:val="!Дата и Номер"/>
    <w:qFormat/>
    <w:rsid w:val="00EE2CDE"/>
    <w:pPr>
      <w:jc w:val="center"/>
    </w:pPr>
    <w:rPr>
      <w:rFonts w:ascii="Arial" w:hAnsi="Arial" w:cs="Arial"/>
      <w:bCs/>
      <w:kern w:val="28"/>
      <w:sz w:val="24"/>
      <w:szCs w:val="32"/>
    </w:rPr>
  </w:style>
  <w:style w:type="paragraph" w:styleId="a6">
    <w:name w:val="header"/>
    <w:basedOn w:val="a"/>
    <w:link w:val="a7"/>
    <w:rsid w:val="009C364F"/>
    <w:pPr>
      <w:tabs>
        <w:tab w:val="center" w:pos="4677"/>
        <w:tab w:val="right" w:pos="9355"/>
      </w:tabs>
    </w:pPr>
  </w:style>
  <w:style w:type="character" w:customStyle="1" w:styleId="a7">
    <w:name w:val="Верхний колонтитул Знак"/>
    <w:link w:val="a6"/>
    <w:rsid w:val="009C364F"/>
    <w:rPr>
      <w:rFonts w:ascii="Arial" w:hAnsi="Arial"/>
      <w:sz w:val="24"/>
      <w:szCs w:val="24"/>
    </w:rPr>
  </w:style>
  <w:style w:type="paragraph" w:styleId="a8">
    <w:name w:val="footer"/>
    <w:basedOn w:val="a"/>
    <w:link w:val="a9"/>
    <w:rsid w:val="009C364F"/>
    <w:pPr>
      <w:tabs>
        <w:tab w:val="center" w:pos="4677"/>
        <w:tab w:val="right" w:pos="9355"/>
      </w:tabs>
    </w:pPr>
  </w:style>
  <w:style w:type="character" w:customStyle="1" w:styleId="a9">
    <w:name w:val="Нижний колонтитул Знак"/>
    <w:link w:val="a8"/>
    <w:rsid w:val="009C364F"/>
    <w:rPr>
      <w:rFonts w:ascii="Arial" w:hAnsi="Arial"/>
      <w:sz w:val="24"/>
      <w:szCs w:val="24"/>
    </w:rPr>
  </w:style>
  <w:style w:type="character" w:styleId="aa">
    <w:name w:val="FollowedHyperlink"/>
    <w:rsid w:val="00E4200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73004"/>
    <w:pPr>
      <w:ind w:firstLine="567"/>
      <w:jc w:val="both"/>
    </w:pPr>
    <w:rPr>
      <w:rFonts w:ascii="Arial" w:hAnsi="Arial"/>
      <w:sz w:val="24"/>
      <w:szCs w:val="24"/>
    </w:rPr>
  </w:style>
  <w:style w:type="paragraph" w:styleId="1">
    <w:name w:val="heading 1"/>
    <w:aliases w:val="!Части документа"/>
    <w:basedOn w:val="a"/>
    <w:next w:val="a"/>
    <w:link w:val="10"/>
    <w:qFormat/>
    <w:rsid w:val="00D73004"/>
    <w:pPr>
      <w:jc w:val="center"/>
      <w:outlineLvl w:val="0"/>
    </w:pPr>
    <w:rPr>
      <w:rFonts w:cs="Arial"/>
      <w:b/>
      <w:bCs/>
      <w:kern w:val="32"/>
      <w:sz w:val="32"/>
      <w:szCs w:val="32"/>
    </w:rPr>
  </w:style>
  <w:style w:type="paragraph" w:styleId="2">
    <w:name w:val="heading 2"/>
    <w:aliases w:val="!Разделы документа"/>
    <w:basedOn w:val="a"/>
    <w:link w:val="20"/>
    <w:qFormat/>
    <w:rsid w:val="00D73004"/>
    <w:pPr>
      <w:jc w:val="center"/>
      <w:outlineLvl w:val="1"/>
    </w:pPr>
    <w:rPr>
      <w:rFonts w:cs="Arial"/>
      <w:b/>
      <w:bCs/>
      <w:iCs/>
      <w:sz w:val="30"/>
      <w:szCs w:val="28"/>
    </w:rPr>
  </w:style>
  <w:style w:type="paragraph" w:styleId="3">
    <w:name w:val="heading 3"/>
    <w:aliases w:val="!Главы документа"/>
    <w:basedOn w:val="a"/>
    <w:link w:val="30"/>
    <w:qFormat/>
    <w:rsid w:val="00D73004"/>
    <w:pPr>
      <w:outlineLvl w:val="2"/>
    </w:pPr>
    <w:rPr>
      <w:rFonts w:cs="Arial"/>
      <w:b/>
      <w:bCs/>
      <w:sz w:val="28"/>
      <w:szCs w:val="26"/>
    </w:rPr>
  </w:style>
  <w:style w:type="paragraph" w:styleId="4">
    <w:name w:val="heading 4"/>
    <w:aliases w:val="!Параграфы/Статьи документа"/>
    <w:basedOn w:val="a"/>
    <w:link w:val="40"/>
    <w:qFormat/>
    <w:rsid w:val="00D730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A4F48"/>
    <w:rPr>
      <w:rFonts w:ascii="Arial" w:hAnsi="Arial" w:cs="Arial"/>
      <w:b/>
      <w:bCs/>
      <w:kern w:val="32"/>
      <w:sz w:val="32"/>
      <w:szCs w:val="32"/>
    </w:rPr>
  </w:style>
  <w:style w:type="character" w:customStyle="1" w:styleId="20">
    <w:name w:val="Заголовок 2 Знак"/>
    <w:aliases w:val="!Разделы документа Знак"/>
    <w:link w:val="2"/>
    <w:rsid w:val="005A4F48"/>
    <w:rPr>
      <w:rFonts w:ascii="Arial" w:hAnsi="Arial" w:cs="Arial"/>
      <w:b/>
      <w:bCs/>
      <w:iCs/>
      <w:sz w:val="30"/>
      <w:szCs w:val="28"/>
    </w:rPr>
  </w:style>
  <w:style w:type="character" w:customStyle="1" w:styleId="30">
    <w:name w:val="Заголовок 3 Знак"/>
    <w:aliases w:val="!Главы документа Знак"/>
    <w:link w:val="3"/>
    <w:rsid w:val="005A4F48"/>
    <w:rPr>
      <w:rFonts w:ascii="Arial" w:hAnsi="Arial" w:cs="Arial"/>
      <w:b/>
      <w:bCs/>
      <w:sz w:val="28"/>
      <w:szCs w:val="26"/>
    </w:rPr>
  </w:style>
  <w:style w:type="character" w:customStyle="1" w:styleId="40">
    <w:name w:val="Заголовок 4 Знак"/>
    <w:aliases w:val="!Параграфы/Статьи документа Знак"/>
    <w:link w:val="4"/>
    <w:rsid w:val="005A4F48"/>
    <w:rPr>
      <w:rFonts w:ascii="Arial" w:hAnsi="Arial"/>
      <w:b/>
      <w:bCs/>
      <w:sz w:val="26"/>
      <w:szCs w:val="28"/>
    </w:rPr>
  </w:style>
  <w:style w:type="character" w:styleId="HTML">
    <w:name w:val="HTML Variable"/>
    <w:aliases w:val="!Ссылки в документе"/>
    <w:basedOn w:val="a0"/>
    <w:rsid w:val="00D73004"/>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D73004"/>
    <w:rPr>
      <w:rFonts w:ascii="Courier" w:hAnsi="Courier"/>
      <w:sz w:val="22"/>
      <w:szCs w:val="20"/>
    </w:rPr>
  </w:style>
  <w:style w:type="character" w:customStyle="1" w:styleId="a4">
    <w:name w:val="Текст примечания Знак"/>
    <w:aliases w:val="!Равноширинный текст документа Знак"/>
    <w:link w:val="a3"/>
    <w:rsid w:val="005A4F48"/>
    <w:rPr>
      <w:rFonts w:ascii="Courier" w:hAnsi="Courier"/>
      <w:sz w:val="22"/>
    </w:rPr>
  </w:style>
  <w:style w:type="paragraph" w:customStyle="1" w:styleId="Title">
    <w:name w:val="Title!Название НПА"/>
    <w:basedOn w:val="a"/>
    <w:rsid w:val="00D73004"/>
    <w:pPr>
      <w:spacing w:before="240" w:after="60"/>
      <w:jc w:val="center"/>
      <w:outlineLvl w:val="0"/>
    </w:pPr>
    <w:rPr>
      <w:rFonts w:cs="Arial"/>
      <w:b/>
      <w:bCs/>
      <w:kern w:val="28"/>
      <w:sz w:val="32"/>
      <w:szCs w:val="32"/>
    </w:rPr>
  </w:style>
  <w:style w:type="character" w:styleId="a5">
    <w:name w:val="Hyperlink"/>
    <w:basedOn w:val="a0"/>
    <w:rsid w:val="00D73004"/>
    <w:rPr>
      <w:color w:val="0000FF"/>
      <w:u w:val="none"/>
    </w:rPr>
  </w:style>
  <w:style w:type="paragraph" w:customStyle="1" w:styleId="Application">
    <w:name w:val="Application!Приложение"/>
    <w:rsid w:val="00D73004"/>
    <w:pPr>
      <w:spacing w:before="120" w:after="120"/>
      <w:jc w:val="right"/>
    </w:pPr>
    <w:rPr>
      <w:rFonts w:ascii="Arial" w:hAnsi="Arial" w:cs="Arial"/>
      <w:b/>
      <w:bCs/>
      <w:kern w:val="28"/>
      <w:sz w:val="32"/>
      <w:szCs w:val="32"/>
    </w:rPr>
  </w:style>
  <w:style w:type="paragraph" w:customStyle="1" w:styleId="Table">
    <w:name w:val="Table!Таблица"/>
    <w:rsid w:val="00D73004"/>
    <w:rPr>
      <w:rFonts w:ascii="Arial" w:hAnsi="Arial" w:cs="Arial"/>
      <w:bCs/>
      <w:kern w:val="28"/>
      <w:sz w:val="24"/>
      <w:szCs w:val="32"/>
    </w:rPr>
  </w:style>
  <w:style w:type="paragraph" w:customStyle="1" w:styleId="Table0">
    <w:name w:val="Table!"/>
    <w:next w:val="Table"/>
    <w:rsid w:val="00D73004"/>
    <w:pPr>
      <w:jc w:val="center"/>
    </w:pPr>
    <w:rPr>
      <w:rFonts w:ascii="Arial" w:hAnsi="Arial" w:cs="Arial"/>
      <w:b/>
      <w:bCs/>
      <w:kern w:val="28"/>
      <w:sz w:val="24"/>
      <w:szCs w:val="32"/>
    </w:rPr>
  </w:style>
  <w:style w:type="paragraph" w:customStyle="1" w:styleId="NumberAndDate">
    <w:name w:val="NumberAndDate"/>
    <w:aliases w:val="!Дата и Номер"/>
    <w:qFormat/>
    <w:rsid w:val="00EE2CDE"/>
    <w:pPr>
      <w:jc w:val="center"/>
    </w:pPr>
    <w:rPr>
      <w:rFonts w:ascii="Arial" w:hAnsi="Arial" w:cs="Arial"/>
      <w:bCs/>
      <w:kern w:val="28"/>
      <w:sz w:val="24"/>
      <w:szCs w:val="32"/>
    </w:rPr>
  </w:style>
  <w:style w:type="paragraph" w:styleId="a6">
    <w:name w:val="header"/>
    <w:basedOn w:val="a"/>
    <w:link w:val="a7"/>
    <w:rsid w:val="009C364F"/>
    <w:pPr>
      <w:tabs>
        <w:tab w:val="center" w:pos="4677"/>
        <w:tab w:val="right" w:pos="9355"/>
      </w:tabs>
    </w:pPr>
  </w:style>
  <w:style w:type="character" w:customStyle="1" w:styleId="a7">
    <w:name w:val="Верхний колонтитул Знак"/>
    <w:link w:val="a6"/>
    <w:rsid w:val="009C364F"/>
    <w:rPr>
      <w:rFonts w:ascii="Arial" w:hAnsi="Arial"/>
      <w:sz w:val="24"/>
      <w:szCs w:val="24"/>
    </w:rPr>
  </w:style>
  <w:style w:type="paragraph" w:styleId="a8">
    <w:name w:val="footer"/>
    <w:basedOn w:val="a"/>
    <w:link w:val="a9"/>
    <w:rsid w:val="009C364F"/>
    <w:pPr>
      <w:tabs>
        <w:tab w:val="center" w:pos="4677"/>
        <w:tab w:val="right" w:pos="9355"/>
      </w:tabs>
    </w:pPr>
  </w:style>
  <w:style w:type="character" w:customStyle="1" w:styleId="a9">
    <w:name w:val="Нижний колонтитул Знак"/>
    <w:link w:val="a8"/>
    <w:rsid w:val="009C364F"/>
    <w:rPr>
      <w:rFonts w:ascii="Arial" w:hAnsi="Arial"/>
      <w:sz w:val="24"/>
      <w:szCs w:val="24"/>
    </w:rPr>
  </w:style>
  <w:style w:type="character" w:styleId="aa">
    <w:name w:val="FollowedHyperlink"/>
    <w:rsid w:val="00E420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11ab14da-c0d7-480d-ab2c-d911433a95d3.doc" TargetMode="External"/><Relationship Id="rId13" Type="http://schemas.openxmlformats.org/officeDocument/2006/relationships/hyperlink" Target="file:///C:\content\act\07120b89-d89e-494f-8db9-61ba2013cc22.html" TargetMode="External"/><Relationship Id="rId18" Type="http://schemas.openxmlformats.org/officeDocument/2006/relationships/hyperlink" Target="file:///C:\content\edition\6bd2d371-3161-47fb-b163-01e94a0a39ec.doc" TargetMode="External"/><Relationship Id="rId26" Type="http://schemas.openxmlformats.org/officeDocument/2006/relationships/hyperlink" Target="file:///C:\content\act\6f984230-f60a-4074-aea3-7ebba9c8b351.docx" TargetMode="External"/><Relationship Id="rId3" Type="http://schemas.microsoft.com/office/2007/relationships/stylesWithEffects" Target="stylesWithEffects.xml"/><Relationship Id="rId21" Type="http://schemas.openxmlformats.org/officeDocument/2006/relationships/hyperlink" Target="file:///C:\content\act\11ab14da-c0d7-480d-ab2c-d911433a95d3.doc"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B4B71B8141905A91C20AE6463ECAECADBAC422548160AF46A1CB86C9CF015A17F5282A7A7103BD9DeAO6I" TargetMode="External"/><Relationship Id="rId17" Type="http://schemas.openxmlformats.org/officeDocument/2006/relationships/hyperlink" Target="file:///C:\content\edition\3a5b57c7-6429-4d8e-899f-b09a29fc61b4.doc" TargetMode="External"/><Relationship Id="rId25" Type="http://schemas.openxmlformats.org/officeDocument/2006/relationships/hyperlink" Target="file:///C:\content\act\91e7be06-9a84-4cff-931d-1df8bc2444aa.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content\act\2e7151f6-2842-4af2-9adf-5ce29f2c5259.html" TargetMode="External"/><Relationship Id="rId20" Type="http://schemas.openxmlformats.org/officeDocument/2006/relationships/hyperlink" Target="file:///C:\content\act\11ab14da-c0d7-480d-ab2c-d911433a95d3.doc" TargetMode="External"/><Relationship Id="rId29" Type="http://schemas.openxmlformats.org/officeDocument/2006/relationships/hyperlink" Target="file:///C:\content\act\11ab14da-c0d7-480d-ab2c-d911433a95d3.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4B71B8141905A91C20AE6463ECAECADBAC528528368AF46A1CB86C9CF015A17F5282A7A7103BD9AeAO4I" TargetMode="External"/><Relationship Id="rId24" Type="http://schemas.openxmlformats.org/officeDocument/2006/relationships/hyperlink" Target="file:///C:\content\act\11ab14da-c0d7-480d-ab2c-d911433a95d3.doc"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4B71B8141905A91C20AF84B28A6BBA2BDCD7E59846BA513FB94DD9498085040eBO2I" TargetMode="External"/><Relationship Id="rId23" Type="http://schemas.openxmlformats.org/officeDocument/2006/relationships/hyperlink" Target="file:///C:\content\act\11ab14da-c0d7-480d-ab2c-d911433a95d3.doc" TargetMode="External"/><Relationship Id="rId28" Type="http://schemas.openxmlformats.org/officeDocument/2006/relationships/hyperlink" Target="file:///C:\content\act\11ab14da-c0d7-480d-ab2c-d911433a95d3.doc" TargetMode="External"/><Relationship Id="rId36" Type="http://schemas.openxmlformats.org/officeDocument/2006/relationships/fontTable" Target="fontTable.xml"/><Relationship Id="rId10" Type="http://schemas.openxmlformats.org/officeDocument/2006/relationships/hyperlink" Target="file:///C:\content\act\6f984230-f60a-4074-aea3-7ebba9c8b351.docx" TargetMode="External"/><Relationship Id="rId19" Type="http://schemas.openxmlformats.org/officeDocument/2006/relationships/hyperlink" Target="consultantplus://offline/ref=B4B71B8141905A91C20AE6463ECAECADB2CE205C8963F24CA9928ACBC80E0500F261267B7103BFe9O8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content\act\afb4a83e-07a3-40ca-bf45-056c918eb67b.doc" TargetMode="External"/><Relationship Id="rId14" Type="http://schemas.openxmlformats.org/officeDocument/2006/relationships/hyperlink" Target="file:///C:\content\act\da83f308-ef1c-47da-9500-e6617971ae9d.html" TargetMode="External"/><Relationship Id="rId22" Type="http://schemas.openxmlformats.org/officeDocument/2006/relationships/hyperlink" Target="file:///C:\content\act\afb4a83e-07a3-40ca-bf45-056c918eb67b.doc" TargetMode="External"/><Relationship Id="rId27" Type="http://schemas.openxmlformats.org/officeDocument/2006/relationships/hyperlink" Target="file:///C:\content\act\11ab14da-c0d7-480d-ab2c-d911433a95d3.doc" TargetMode="External"/><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5</Pages>
  <Words>2662</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17807</CharactersWithSpaces>
  <SharedDoc>false</SharedDoc>
  <HLinks>
    <vt:vector size="120" baseType="variant">
      <vt:variant>
        <vt:i4>4194319</vt:i4>
      </vt:variant>
      <vt:variant>
        <vt:i4>57</vt:i4>
      </vt:variant>
      <vt:variant>
        <vt:i4>0</vt:i4>
      </vt:variant>
      <vt:variant>
        <vt:i4>5</vt:i4>
      </vt:variant>
      <vt:variant>
        <vt:lpwstr>/content/act/11ab14da-c0d7-480d-ab2c-d911433a95d3.doc</vt:lpwstr>
      </vt:variant>
      <vt:variant>
        <vt:lpwstr/>
      </vt:variant>
      <vt:variant>
        <vt:i4>5570562</vt:i4>
      </vt:variant>
      <vt:variant>
        <vt:i4>54</vt:i4>
      </vt:variant>
      <vt:variant>
        <vt:i4>0</vt:i4>
      </vt:variant>
      <vt:variant>
        <vt:i4>5</vt:i4>
      </vt:variant>
      <vt:variant>
        <vt:lpwstr/>
      </vt:variant>
      <vt:variant>
        <vt:lpwstr>Par49</vt:lpwstr>
      </vt:variant>
      <vt:variant>
        <vt:i4>4194319</vt:i4>
      </vt:variant>
      <vt:variant>
        <vt:i4>51</vt:i4>
      </vt:variant>
      <vt:variant>
        <vt:i4>0</vt:i4>
      </vt:variant>
      <vt:variant>
        <vt:i4>5</vt:i4>
      </vt:variant>
      <vt:variant>
        <vt:lpwstr>/content/act/11ab14da-c0d7-480d-ab2c-d911433a95d3.doc</vt:lpwstr>
      </vt:variant>
      <vt:variant>
        <vt:lpwstr/>
      </vt:variant>
      <vt:variant>
        <vt:i4>4194319</vt:i4>
      </vt:variant>
      <vt:variant>
        <vt:i4>48</vt:i4>
      </vt:variant>
      <vt:variant>
        <vt:i4>0</vt:i4>
      </vt:variant>
      <vt:variant>
        <vt:i4>5</vt:i4>
      </vt:variant>
      <vt:variant>
        <vt:lpwstr>/content/act/11ab14da-c0d7-480d-ab2c-d911433a95d3.doc</vt:lpwstr>
      </vt:variant>
      <vt:variant>
        <vt:lpwstr/>
      </vt:variant>
      <vt:variant>
        <vt:i4>3211317</vt:i4>
      </vt:variant>
      <vt:variant>
        <vt:i4>45</vt:i4>
      </vt:variant>
      <vt:variant>
        <vt:i4>0</vt:i4>
      </vt:variant>
      <vt:variant>
        <vt:i4>5</vt:i4>
      </vt:variant>
      <vt:variant>
        <vt:lpwstr>kodeks://link/d?nd=902201122&amp;prevdoc=902166573</vt:lpwstr>
      </vt:variant>
      <vt:variant>
        <vt:lpwstr/>
      </vt:variant>
      <vt:variant>
        <vt:i4>4194319</vt:i4>
      </vt:variant>
      <vt:variant>
        <vt:i4>42</vt:i4>
      </vt:variant>
      <vt:variant>
        <vt:i4>0</vt:i4>
      </vt:variant>
      <vt:variant>
        <vt:i4>5</vt:i4>
      </vt:variant>
      <vt:variant>
        <vt:lpwstr>/content/act/11ab14da-c0d7-480d-ab2c-d911433a95d3.doc</vt:lpwstr>
      </vt:variant>
      <vt:variant>
        <vt:lpwstr/>
      </vt:variant>
      <vt:variant>
        <vt:i4>4194319</vt:i4>
      </vt:variant>
      <vt:variant>
        <vt:i4>39</vt:i4>
      </vt:variant>
      <vt:variant>
        <vt:i4>0</vt:i4>
      </vt:variant>
      <vt:variant>
        <vt:i4>5</vt:i4>
      </vt:variant>
      <vt:variant>
        <vt:lpwstr>/content/act/11ab14da-c0d7-480d-ab2c-d911433a95d3.doc</vt:lpwstr>
      </vt:variant>
      <vt:variant>
        <vt:lpwstr/>
      </vt:variant>
      <vt:variant>
        <vt:i4>4915282</vt:i4>
      </vt:variant>
      <vt:variant>
        <vt:i4>36</vt:i4>
      </vt:variant>
      <vt:variant>
        <vt:i4>0</vt:i4>
      </vt:variant>
      <vt:variant>
        <vt:i4>5</vt:i4>
      </vt:variant>
      <vt:variant>
        <vt:lpwstr>/content/act/afb4a83e-07a3-40ca-bf45-056c918eb67b.doc</vt:lpwstr>
      </vt:variant>
      <vt:variant>
        <vt:lpwstr/>
      </vt:variant>
      <vt:variant>
        <vt:i4>4194319</vt:i4>
      </vt:variant>
      <vt:variant>
        <vt:i4>33</vt:i4>
      </vt:variant>
      <vt:variant>
        <vt:i4>0</vt:i4>
      </vt:variant>
      <vt:variant>
        <vt:i4>5</vt:i4>
      </vt:variant>
      <vt:variant>
        <vt:lpwstr>/content/act/11ab14da-c0d7-480d-ab2c-d911433a95d3.doc</vt:lpwstr>
      </vt:variant>
      <vt:variant>
        <vt:lpwstr/>
      </vt:variant>
      <vt:variant>
        <vt:i4>4194319</vt:i4>
      </vt:variant>
      <vt:variant>
        <vt:i4>30</vt:i4>
      </vt:variant>
      <vt:variant>
        <vt:i4>0</vt:i4>
      </vt:variant>
      <vt:variant>
        <vt:i4>5</vt:i4>
      </vt:variant>
      <vt:variant>
        <vt:lpwstr>/content/act/11ab14da-c0d7-480d-ab2c-d911433a95d3.doc</vt:lpwstr>
      </vt:variant>
      <vt:variant>
        <vt:lpwstr/>
      </vt:variant>
      <vt:variant>
        <vt:i4>4390925</vt:i4>
      </vt:variant>
      <vt:variant>
        <vt:i4>27</vt:i4>
      </vt:variant>
      <vt:variant>
        <vt:i4>0</vt:i4>
      </vt:variant>
      <vt:variant>
        <vt:i4>5</vt:i4>
      </vt:variant>
      <vt:variant>
        <vt:lpwstr>consultantplus://offline/ref=B4B71B8141905A91C20AE6463ECAECADB2CE205C8963F24CA9928ACBC80E0500F261267B7103BFe9O8I</vt:lpwstr>
      </vt:variant>
      <vt:variant>
        <vt:lpwstr/>
      </vt:variant>
      <vt:variant>
        <vt:i4>3014763</vt:i4>
      </vt:variant>
      <vt:variant>
        <vt:i4>24</vt:i4>
      </vt:variant>
      <vt:variant>
        <vt:i4>0</vt:i4>
      </vt:variant>
      <vt:variant>
        <vt:i4>5</vt:i4>
      </vt:variant>
      <vt:variant>
        <vt:lpwstr>../../../../../../../../../content/edition/6bd2d371-3161-47fb-b163-01e94a0a39ec.doc</vt:lpwstr>
      </vt:variant>
      <vt:variant>
        <vt:lpwstr/>
      </vt:variant>
      <vt:variant>
        <vt:i4>73925714</vt:i4>
      </vt:variant>
      <vt:variant>
        <vt:i4>21</vt:i4>
      </vt:variant>
      <vt:variant>
        <vt:i4>0</vt:i4>
      </vt:variant>
      <vt:variant>
        <vt:i4>5</vt:i4>
      </vt:variant>
      <vt:variant>
        <vt:lpwstr>../../../../../../../../../content/edition/3a5b57c7-6429-4d8e-899f-b09a29fc61b4.doc</vt:lpwstr>
      </vt:variant>
      <vt:variant>
        <vt:lpwstr>приложение</vt:lpwstr>
      </vt:variant>
      <vt:variant>
        <vt:i4>2687085</vt:i4>
      </vt:variant>
      <vt:variant>
        <vt:i4>18</vt:i4>
      </vt:variant>
      <vt:variant>
        <vt:i4>0</vt:i4>
      </vt:variant>
      <vt:variant>
        <vt:i4>5</vt:i4>
      </vt:variant>
      <vt:variant>
        <vt:lpwstr>consultantplus://offline/ref=B4B71B8141905A91C20AF84B28A6BBA2BDCD7E59846BA513FB94DD9498085040eBO2I</vt:lpwstr>
      </vt:variant>
      <vt:variant>
        <vt:lpwstr/>
      </vt:variant>
      <vt:variant>
        <vt:i4>1310729</vt:i4>
      </vt:variant>
      <vt:variant>
        <vt:i4>15</vt:i4>
      </vt:variant>
      <vt:variant>
        <vt:i4>0</vt:i4>
      </vt:variant>
      <vt:variant>
        <vt:i4>5</vt:i4>
      </vt:variant>
      <vt:variant>
        <vt:lpwstr>consultantplus://offline/ref=B4B71B8141905A91C20AF84B28A6BBA2BDCD7E59896EAD17F494DD9498085040B2677338350EBC9FA476C6e7OEI</vt:lpwstr>
      </vt:variant>
      <vt:variant>
        <vt:lpwstr/>
      </vt:variant>
      <vt:variant>
        <vt:i4>2097212</vt:i4>
      </vt:variant>
      <vt:variant>
        <vt:i4>12</vt:i4>
      </vt:variant>
      <vt:variant>
        <vt:i4>0</vt:i4>
      </vt:variant>
      <vt:variant>
        <vt:i4>5</vt:i4>
      </vt:variant>
      <vt:variant>
        <vt:lpwstr>consultantplus://offline/ref=B4B71B8141905A91C20AE6463ECAECADB2CE205C8963F24CA9928ACBeCO8I</vt:lpwstr>
      </vt:variant>
      <vt:variant>
        <vt:lpwstr/>
      </vt:variant>
      <vt:variant>
        <vt:i4>2555959</vt:i4>
      </vt:variant>
      <vt:variant>
        <vt:i4>9</vt:i4>
      </vt:variant>
      <vt:variant>
        <vt:i4>0</vt:i4>
      </vt:variant>
      <vt:variant>
        <vt:i4>5</vt:i4>
      </vt:variant>
      <vt:variant>
        <vt:lpwstr>consultantplus://offline/ref=B4B71B8141905A91C20AE6463ECAECADBAC422548160AF46A1CB86C9CF015A17F5282A7A7103BD9DeAO6I</vt:lpwstr>
      </vt:variant>
      <vt:variant>
        <vt:lpwstr/>
      </vt:variant>
      <vt:variant>
        <vt:i4>2555959</vt:i4>
      </vt:variant>
      <vt:variant>
        <vt:i4>6</vt:i4>
      </vt:variant>
      <vt:variant>
        <vt:i4>0</vt:i4>
      </vt:variant>
      <vt:variant>
        <vt:i4>5</vt:i4>
      </vt:variant>
      <vt:variant>
        <vt:lpwstr>consultantplus://offline/ref=B4B71B8141905A91C20AE6463ECAECADBAC528528368AF46A1CB86C9CF015A17F5282A7A7103BD9AeAO4I</vt:lpwstr>
      </vt:variant>
      <vt:variant>
        <vt:lpwstr/>
      </vt:variant>
      <vt:variant>
        <vt:i4>4915282</vt:i4>
      </vt:variant>
      <vt:variant>
        <vt:i4>3</vt:i4>
      </vt:variant>
      <vt:variant>
        <vt:i4>0</vt:i4>
      </vt:variant>
      <vt:variant>
        <vt:i4>5</vt:i4>
      </vt:variant>
      <vt:variant>
        <vt:lpwstr>/content/act/afb4a83e-07a3-40ca-bf45-056c918eb67b.doc</vt:lpwstr>
      </vt:variant>
      <vt:variant>
        <vt:lpwstr/>
      </vt:variant>
      <vt:variant>
        <vt:i4>4194319</vt:i4>
      </vt:variant>
      <vt:variant>
        <vt:i4>0</vt:i4>
      </vt:variant>
      <vt:variant>
        <vt:i4>0</vt:i4>
      </vt:variant>
      <vt:variant>
        <vt:i4>5</vt:i4>
      </vt:variant>
      <vt:variant>
        <vt:lpwstr>/content/act/11ab14da-c0d7-480d-ab2c-d911433a95d3.doc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Мингалева Наталья Александровна</dc:creator>
  <cp:lastModifiedBy>Пользователь</cp:lastModifiedBy>
  <cp:revision>2</cp:revision>
  <cp:lastPrinted>2013-04-10T05:49:00Z</cp:lastPrinted>
  <dcterms:created xsi:type="dcterms:W3CDTF">2023-02-06T07:10:00Z</dcterms:created>
  <dcterms:modified xsi:type="dcterms:W3CDTF">2023-02-06T07:10:00Z</dcterms:modified>
</cp:coreProperties>
</file>